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C7" w:rsidRPr="00CD6087" w:rsidRDefault="00616CC7" w:rsidP="00616CC7">
      <w:pPr>
        <w:jc w:val="right"/>
        <w:rPr>
          <w:szCs w:val="28"/>
        </w:rPr>
      </w:pPr>
      <w:r w:rsidRPr="00CD6087">
        <w:rPr>
          <w:szCs w:val="28"/>
        </w:rPr>
        <w:t>Приложение №1</w:t>
      </w:r>
    </w:p>
    <w:p w:rsidR="00616CC7" w:rsidRDefault="00616CC7" w:rsidP="00616CC7">
      <w:pPr>
        <w:spacing w:after="0" w:line="240" w:lineRule="auto"/>
        <w:jc w:val="right"/>
        <w:rPr>
          <w:szCs w:val="28"/>
        </w:rPr>
      </w:pPr>
      <w:r w:rsidRPr="00CD6087">
        <w:rPr>
          <w:szCs w:val="28"/>
        </w:rPr>
        <w:t xml:space="preserve">Содержательный раздел </w:t>
      </w:r>
      <w:r>
        <w:rPr>
          <w:szCs w:val="28"/>
        </w:rPr>
        <w:t>А</w:t>
      </w:r>
      <w:r w:rsidRPr="00CD6087">
        <w:rPr>
          <w:szCs w:val="28"/>
        </w:rPr>
        <w:t>ООП ООО</w:t>
      </w:r>
    </w:p>
    <w:p w:rsidR="00616CC7" w:rsidRDefault="00616CC7" w:rsidP="00616CC7">
      <w:pPr>
        <w:spacing w:after="0" w:line="240" w:lineRule="auto"/>
        <w:jc w:val="right"/>
        <w:rPr>
          <w:szCs w:val="28"/>
        </w:rPr>
      </w:pPr>
      <w:r>
        <w:rPr>
          <w:szCs w:val="28"/>
        </w:rPr>
        <w:t xml:space="preserve">для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 xml:space="preserve"> с задержкой </w:t>
      </w:r>
    </w:p>
    <w:p w:rsidR="00616CC7" w:rsidRPr="00CD6087" w:rsidRDefault="00616CC7" w:rsidP="00616CC7">
      <w:pPr>
        <w:spacing w:after="0" w:line="240" w:lineRule="auto"/>
        <w:jc w:val="right"/>
        <w:rPr>
          <w:szCs w:val="28"/>
        </w:rPr>
      </w:pPr>
      <w:r>
        <w:rPr>
          <w:szCs w:val="28"/>
        </w:rPr>
        <w:t>психического развития</w:t>
      </w: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  <w:bookmarkStart w:id="0" w:name="_GoBack"/>
      <w:bookmarkEnd w:id="0"/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before="91"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</w:p>
    <w:p w:rsidR="00616CC7" w:rsidRDefault="00616CC7" w:rsidP="00616CC7">
      <w:pPr>
        <w:widowControl w:val="0"/>
        <w:spacing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  <w:r w:rsidRPr="007D5B25">
        <w:rPr>
          <w:rFonts w:eastAsia="Times New Roman" w:cs="Times New Roman"/>
          <w:color w:val="000000"/>
          <w:szCs w:val="28"/>
        </w:rPr>
        <w:t> РАБОЧАЯ ПРОГРАММА </w:t>
      </w:r>
    </w:p>
    <w:p w:rsidR="00616CC7" w:rsidRDefault="00616CC7" w:rsidP="00616CC7">
      <w:pPr>
        <w:widowControl w:val="0"/>
        <w:spacing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  <w:r w:rsidRPr="007D5B25">
        <w:rPr>
          <w:rFonts w:eastAsia="Times New Roman" w:cs="Times New Roman"/>
          <w:color w:val="000000"/>
          <w:szCs w:val="28"/>
        </w:rPr>
        <w:t xml:space="preserve">ОСНОВНОГО ОБЩЕГО ОБРАЗОВАНИЯ </w:t>
      </w:r>
    </w:p>
    <w:p w:rsidR="00616CC7" w:rsidRDefault="00616CC7" w:rsidP="00616CC7">
      <w:pPr>
        <w:widowControl w:val="0"/>
        <w:spacing w:after="0" w:line="242" w:lineRule="auto"/>
        <w:ind w:left="889" w:right="887" w:hanging="1"/>
        <w:jc w:val="center"/>
        <w:rPr>
          <w:rFonts w:eastAsia="Times New Roman" w:cs="Times New Roman"/>
          <w:color w:val="000000"/>
          <w:szCs w:val="28"/>
        </w:rPr>
      </w:pPr>
      <w:r w:rsidRPr="007D5B25">
        <w:rPr>
          <w:rFonts w:eastAsia="Times New Roman" w:cs="Times New Roman"/>
          <w:color w:val="000000"/>
          <w:szCs w:val="28"/>
        </w:rPr>
        <w:t xml:space="preserve">ДЛЯ ОБУЧАЮЩИХСЯ </w:t>
      </w:r>
    </w:p>
    <w:p w:rsidR="00616CC7" w:rsidRPr="007D5B25" w:rsidRDefault="00616CC7" w:rsidP="00616CC7">
      <w:pPr>
        <w:widowControl w:val="0"/>
        <w:spacing w:after="0" w:line="242" w:lineRule="auto"/>
        <w:ind w:left="889" w:right="887" w:hanging="1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Cs w:val="28"/>
        </w:rPr>
        <w:t>С ЗАДЕРЖКОЙ ПСИХИЧЕСКОГО РАЗВИТИЯ</w:t>
      </w:r>
    </w:p>
    <w:p w:rsidR="00616CC7" w:rsidRPr="007D5B25" w:rsidRDefault="00616CC7" w:rsidP="00616CC7">
      <w:pPr>
        <w:widowControl w:val="0"/>
        <w:spacing w:before="191" w:after="0" w:line="199" w:lineRule="auto"/>
        <w:ind w:left="1271" w:right="1269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Cs w:val="28"/>
        </w:rPr>
        <w:t>МАТЕМАТИКА</w:t>
      </w:r>
    </w:p>
    <w:p w:rsidR="00616CC7" w:rsidRPr="007D5B25" w:rsidRDefault="00616CC7" w:rsidP="00616CC7">
      <w:pPr>
        <w:widowControl w:val="0"/>
        <w:spacing w:before="273" w:after="0" w:line="240" w:lineRule="auto"/>
        <w:ind w:left="1271" w:right="1271"/>
        <w:jc w:val="center"/>
        <w:rPr>
          <w:rFonts w:eastAsia="Times New Roman" w:cs="Times New Roman"/>
          <w:sz w:val="24"/>
          <w:szCs w:val="24"/>
        </w:rPr>
      </w:pPr>
      <w:r w:rsidRPr="007D5B25">
        <w:rPr>
          <w:rFonts w:eastAsia="Times New Roman" w:cs="Times New Roman"/>
          <w:color w:val="000000"/>
          <w:szCs w:val="28"/>
        </w:rPr>
        <w:t>(5-9 классы)</w:t>
      </w:r>
    </w:p>
    <w:p w:rsidR="009A533F" w:rsidRDefault="009A533F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616CC7" w:rsidRPr="00CF03C3" w:rsidRDefault="00616CC7" w:rsidP="009A533F">
      <w:pPr>
        <w:spacing w:after="0" w:line="240" w:lineRule="auto"/>
        <w:ind w:firstLine="709"/>
        <w:jc w:val="center"/>
        <w:rPr>
          <w:rFonts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jc w:val="both"/>
        <w:rPr>
          <w:rFonts w:eastAsiaTheme="majorEastAsia" w:cs="Times New Roman"/>
          <w:bCs/>
          <w:szCs w:val="28"/>
          <w:lang w:eastAsia="en-US"/>
        </w:rPr>
      </w:pPr>
      <w:bookmarkStart w:id="1" w:name="_Toc83232959"/>
      <w:r w:rsidRPr="00CF03C3">
        <w:rPr>
          <w:rFonts w:eastAsiaTheme="majorEastAsia" w:cs="Times New Roman"/>
          <w:bCs/>
          <w:szCs w:val="28"/>
          <w:lang w:eastAsia="en-US"/>
        </w:rPr>
        <w:lastRenderedPageBreak/>
        <w:t>ПОЯСНИТЕЛЬНАЯ ЗАПИСКА</w:t>
      </w:r>
      <w:bookmarkEnd w:id="1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r>
        <w:rPr>
          <w:rFonts w:eastAsia="Arial Unicode MS" w:cs="Times New Roman"/>
          <w:kern w:val="1"/>
          <w:szCs w:val="28"/>
          <w:lang w:eastAsia="en-US"/>
        </w:rPr>
        <w:t xml:space="preserve">  </w:t>
      </w:r>
      <w:r w:rsidRPr="00CF03C3">
        <w:rPr>
          <w:rFonts w:eastAsia="Arial Unicode MS" w:cs="Times New Roman"/>
          <w:kern w:val="1"/>
          <w:szCs w:val="28"/>
          <w:lang w:eastAsia="en-US"/>
        </w:rPr>
        <w:t xml:space="preserve"> </w:t>
      </w:r>
      <w:r>
        <w:rPr>
          <w:rFonts w:eastAsia="Arial Unicode MS" w:cs="Times New Roman"/>
          <w:kern w:val="1"/>
          <w:szCs w:val="28"/>
          <w:lang w:eastAsia="en-US"/>
        </w:rPr>
        <w:t>Р</w:t>
      </w:r>
      <w:r w:rsidRPr="00CF03C3">
        <w:rPr>
          <w:rFonts w:eastAsia="Arial Unicode MS" w:cs="Times New Roman"/>
          <w:kern w:val="1"/>
          <w:szCs w:val="28"/>
          <w:lang w:eastAsia="en-US"/>
        </w:rPr>
        <w:t xml:space="preserve">абочая программа по математике для обучающихся с задержкой психического развития (далее – ЗПР) на уровне основного общего образования подготовлена </w:t>
      </w:r>
      <w:r w:rsidRPr="003A5543">
        <w:rPr>
          <w:rFonts w:eastAsia="Arial Unicode MS" w:cs="Times New Roman"/>
          <w:kern w:val="1"/>
          <w:szCs w:val="28"/>
          <w:lang w:eastAsia="en-US"/>
        </w:rPr>
        <w:t xml:space="preserve">МБОУ </w:t>
      </w:r>
      <w:r w:rsidR="00F3089B">
        <w:rPr>
          <w:rFonts w:eastAsia="Arial Unicode MS" w:cs="Times New Roman"/>
          <w:kern w:val="1"/>
          <w:szCs w:val="28"/>
          <w:lang w:eastAsia="en-US"/>
        </w:rPr>
        <w:t xml:space="preserve">СОШ №37 </w:t>
      </w:r>
      <w:proofErr w:type="spellStart"/>
      <w:r w:rsidR="00F3089B">
        <w:rPr>
          <w:rFonts w:eastAsia="Arial Unicode MS" w:cs="Times New Roman"/>
          <w:kern w:val="1"/>
          <w:szCs w:val="28"/>
          <w:lang w:eastAsia="en-US"/>
        </w:rPr>
        <w:t>г</w:t>
      </w:r>
      <w:proofErr w:type="gramStart"/>
      <w:r w:rsidR="00F3089B">
        <w:rPr>
          <w:rFonts w:eastAsia="Arial Unicode MS" w:cs="Times New Roman"/>
          <w:kern w:val="1"/>
          <w:szCs w:val="28"/>
          <w:lang w:eastAsia="en-US"/>
        </w:rPr>
        <w:t>.О</w:t>
      </w:r>
      <w:proofErr w:type="gramEnd"/>
      <w:r w:rsidR="00F3089B">
        <w:rPr>
          <w:rFonts w:eastAsia="Arial Unicode MS" w:cs="Times New Roman"/>
          <w:kern w:val="1"/>
          <w:szCs w:val="28"/>
          <w:lang w:eastAsia="en-US"/>
        </w:rPr>
        <w:t>рла</w:t>
      </w:r>
      <w:proofErr w:type="spellEnd"/>
      <w:r w:rsidR="00AC79E0">
        <w:rPr>
          <w:rFonts w:eastAsia="Arial Unicode MS" w:cs="Times New Roman"/>
          <w:kern w:val="1"/>
          <w:szCs w:val="28"/>
          <w:lang w:eastAsia="en-US"/>
        </w:rPr>
        <w:t xml:space="preserve"> </w:t>
      </w:r>
      <w:r w:rsidRPr="00CF03C3">
        <w:rPr>
          <w:rFonts w:eastAsia="Arial Unicode MS" w:cs="Times New Roman"/>
          <w:kern w:val="1"/>
          <w:szCs w:val="28"/>
          <w:lang w:eastAsia="en-US"/>
        </w:rPr>
        <w:t xml:space="preserve">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CF03C3">
        <w:rPr>
          <w:rFonts w:eastAsia="Arial Unicode MS" w:cs="Times New Roman"/>
          <w:kern w:val="1"/>
          <w:szCs w:val="28"/>
          <w:lang w:eastAsia="en-US"/>
        </w:rPr>
        <w:t>Минпросвещения</w:t>
      </w:r>
      <w:proofErr w:type="spellEnd"/>
      <w:r w:rsidRPr="00CF03C3">
        <w:rPr>
          <w:rFonts w:eastAsia="Arial Unicode MS" w:cs="Times New Roman"/>
          <w:kern w:val="1"/>
          <w:szCs w:val="28"/>
          <w:lang w:eastAsia="en-US"/>
        </w:rPr>
        <w:t xml:space="preserve"> России от 31.05.2021 г. № 287, зарегистрирован Министерством юстиции Российской Федерации 05.07.2021 г., рег. номер  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ПАООП ООО ЗПР), Примерной рабочей программы основного общего образования по предмету «Математика»,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 В рабочей программе учтены идеи и положения Концепции развития математического образования в Российской Федерации.</w:t>
      </w:r>
    </w:p>
    <w:p w:rsidR="009A533F" w:rsidRPr="00CF03C3" w:rsidRDefault="009A533F" w:rsidP="009A533F">
      <w:pPr>
        <w:spacing w:after="0" w:line="240" w:lineRule="auto"/>
        <w:ind w:firstLine="567"/>
        <w:jc w:val="both"/>
        <w:rPr>
          <w:rFonts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Theme="majorEastAsia" w:cs="Times New Roman"/>
          <w:b/>
          <w:bCs/>
          <w:szCs w:val="28"/>
          <w:lang w:eastAsia="en-US"/>
        </w:rPr>
      </w:pPr>
      <w:bookmarkStart w:id="2" w:name="_Toc83232960"/>
      <w:r w:rsidRPr="00CF03C3">
        <w:rPr>
          <w:rFonts w:eastAsiaTheme="majorEastAsia" w:cs="Times New Roman"/>
          <w:b/>
          <w:bCs/>
          <w:szCs w:val="28"/>
          <w:lang w:eastAsia="en-US"/>
        </w:rPr>
        <w:t>Общая характеристика учебного предмета «Математика»</w:t>
      </w:r>
      <w:bookmarkEnd w:id="2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kern w:val="2"/>
          <w:szCs w:val="28"/>
          <w:lang w:bidi="hi-IN"/>
        </w:rPr>
      </w:pPr>
      <w:r w:rsidRPr="00CF03C3">
        <w:rPr>
          <w:rFonts w:cs="Times New Roman"/>
          <w:szCs w:val="28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CF03C3">
        <w:rPr>
          <w:rFonts w:eastAsia="Times New Roman" w:cs="Times New Roman"/>
          <w:kern w:val="2"/>
          <w:szCs w:val="28"/>
          <w:lang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CF03C3">
        <w:rPr>
          <w:rFonts w:cs="Times New Roman"/>
          <w:szCs w:val="28"/>
        </w:rPr>
        <w:t xml:space="preserve"> обучающихся с ЗПР. Учебный предмет </w:t>
      </w:r>
      <w:r w:rsidRPr="00CF03C3">
        <w:rPr>
          <w:rFonts w:eastAsia="Times New Roman" w:cs="Times New Roman"/>
          <w:kern w:val="2"/>
          <w:szCs w:val="28"/>
          <w:lang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kern w:val="2"/>
          <w:szCs w:val="28"/>
          <w:lang w:bidi="hi-IN"/>
        </w:rPr>
      </w:pPr>
      <w:proofErr w:type="gramStart"/>
      <w:r w:rsidRPr="00CF03C3">
        <w:rPr>
          <w:rFonts w:eastAsia="Times New Roman" w:cs="Times New Roman"/>
          <w:kern w:val="2"/>
          <w:szCs w:val="28"/>
          <w:lang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kern w:val="2"/>
          <w:szCs w:val="28"/>
          <w:lang w:bidi="hi-IN"/>
        </w:rPr>
      </w:pPr>
      <w:r w:rsidRPr="00CF03C3">
        <w:rPr>
          <w:rFonts w:eastAsia="Times New Roman" w:cs="Times New Roman"/>
          <w:kern w:val="2"/>
          <w:szCs w:val="28"/>
          <w:lang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kern w:val="2"/>
          <w:szCs w:val="28"/>
          <w:lang w:bidi="hi-IN"/>
        </w:rPr>
      </w:pPr>
      <w:r w:rsidRPr="00CF03C3">
        <w:rPr>
          <w:rFonts w:eastAsia="Times New Roman" w:cs="Times New Roman"/>
          <w:kern w:val="2"/>
          <w:szCs w:val="28"/>
          <w:lang w:bidi="hi-IN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CF03C3">
        <w:rPr>
          <w:rFonts w:eastAsia="Calibri" w:cs="Times New Roman"/>
          <w:szCs w:val="28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CF03C3">
        <w:rPr>
          <w:rFonts w:eastAsia="Times New Roman" w:cs="Times New Roman"/>
          <w:szCs w:val="28"/>
        </w:rPr>
        <w:t>ЗПР</w:t>
      </w:r>
      <w:r w:rsidRPr="00CF03C3">
        <w:rPr>
          <w:rFonts w:eastAsia="Calibri" w:cs="Times New Roman"/>
          <w:szCs w:val="28"/>
        </w:rPr>
        <w:t>.</w:t>
      </w:r>
      <w:r w:rsidRPr="00CF03C3">
        <w:rPr>
          <w:rFonts w:cs="Times New Roman"/>
          <w:szCs w:val="28"/>
        </w:rPr>
        <w:t xml:space="preserve"> </w:t>
      </w:r>
      <w:r w:rsidRPr="00CF03C3">
        <w:rPr>
          <w:rFonts w:eastAsia="Calibri" w:cs="Times New Roman"/>
          <w:szCs w:val="28"/>
        </w:rPr>
        <w:t xml:space="preserve">Овладение учебным предметом «Математика» представляет определенную </w:t>
      </w:r>
      <w:r w:rsidRPr="00CF03C3">
        <w:rPr>
          <w:rFonts w:eastAsia="Calibri" w:cs="Times New Roman"/>
          <w:szCs w:val="28"/>
        </w:rPr>
        <w:lastRenderedPageBreak/>
        <w:t xml:space="preserve">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</w:t>
      </w:r>
      <w:proofErr w:type="gramStart"/>
      <w:r w:rsidRPr="00CF03C3">
        <w:rPr>
          <w:rFonts w:eastAsia="Calibri" w:cs="Times New Roman"/>
          <w:szCs w:val="28"/>
        </w:rPr>
        <w:t>обучающихся</w:t>
      </w:r>
      <w:proofErr w:type="gramEnd"/>
      <w:r w:rsidRPr="00CF03C3">
        <w:rPr>
          <w:rFonts w:eastAsia="Calibri" w:cs="Times New Roman"/>
          <w:szCs w:val="28"/>
        </w:rPr>
        <w:t xml:space="preserve">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CF03C3">
        <w:rPr>
          <w:rFonts w:eastAsia="Calibri" w:cs="Times New Roman"/>
          <w:szCs w:val="28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CF03C3">
        <w:rPr>
          <w:rFonts w:eastAsia="Calibri" w:cs="Times New Roman"/>
          <w:szCs w:val="28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CF03C3">
        <w:rPr>
          <w:rFonts w:eastAsia="Calibri" w:cs="Times New Roman"/>
          <w:szCs w:val="28"/>
        </w:rPr>
        <w:t xml:space="preserve"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</w:t>
      </w:r>
      <w:proofErr w:type="gramStart"/>
      <w:r w:rsidRPr="00CF03C3">
        <w:rPr>
          <w:rFonts w:eastAsia="Calibri" w:cs="Times New Roman"/>
          <w:szCs w:val="28"/>
        </w:rPr>
        <w:t>Обучающиеся</w:t>
      </w:r>
      <w:proofErr w:type="gramEnd"/>
      <w:r w:rsidRPr="00CF03C3">
        <w:rPr>
          <w:rFonts w:eastAsia="Calibri" w:cs="Times New Roman"/>
          <w:szCs w:val="28"/>
        </w:rPr>
        <w:t xml:space="preserve">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CF03C3">
        <w:rPr>
          <w:rFonts w:eastAsia="Calibri" w:cs="Times New Roman"/>
          <w:szCs w:val="28"/>
        </w:rPr>
        <w:t xml:space="preserve">Точность запоминания и воспроизведения учебного материала снижены по причине слабости </w:t>
      </w:r>
      <w:proofErr w:type="spellStart"/>
      <w:r w:rsidRPr="00CF03C3">
        <w:rPr>
          <w:rFonts w:eastAsia="Calibri" w:cs="Times New Roman"/>
          <w:szCs w:val="28"/>
        </w:rPr>
        <w:t>мнестической</w:t>
      </w:r>
      <w:proofErr w:type="spellEnd"/>
      <w:r w:rsidRPr="00CF03C3">
        <w:rPr>
          <w:rFonts w:eastAsia="Calibri" w:cs="Times New Roman"/>
          <w:szCs w:val="28"/>
        </w:rPr>
        <w:t xml:space="preserve"> деятельности, сужения объема памяти. </w:t>
      </w:r>
      <w:proofErr w:type="gramStart"/>
      <w:r w:rsidRPr="00CF03C3">
        <w:rPr>
          <w:rFonts w:eastAsia="Calibri" w:cs="Times New Roman"/>
          <w:szCs w:val="28"/>
        </w:rPr>
        <w:t>Обучающимся</w:t>
      </w:r>
      <w:proofErr w:type="gramEnd"/>
      <w:r w:rsidRPr="00CF03C3">
        <w:rPr>
          <w:rFonts w:eastAsia="Calibri" w:cs="Times New Roman"/>
          <w:szCs w:val="28"/>
        </w:rPr>
        <w:t xml:space="preserve"> с ЗПР требуется больше времени на закрепление материала, актуализация знаний по опоре при воспроизведении.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Для преодоления трудностей в изучении учебного предмета «Математика» </w:t>
      </w:r>
      <w:proofErr w:type="spellStart"/>
      <w:r>
        <w:rPr>
          <w:rFonts w:cs="Times New Roman"/>
          <w:szCs w:val="28"/>
        </w:rPr>
        <w:t>предусмотрена</w:t>
      </w:r>
      <w:r w:rsidRPr="00CF03C3">
        <w:rPr>
          <w:rFonts w:cs="Times New Roman"/>
          <w:szCs w:val="28"/>
        </w:rPr>
        <w:t>адаптация</w:t>
      </w:r>
      <w:proofErr w:type="spellEnd"/>
      <w:r w:rsidRPr="00CF03C3">
        <w:rPr>
          <w:rFonts w:cs="Times New Roman"/>
          <w:szCs w:val="28"/>
        </w:rPr>
        <w:t xml:space="preserve">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</w:t>
      </w:r>
      <w:r w:rsidRPr="00CF03C3">
        <w:rPr>
          <w:rFonts w:cs="Times New Roman"/>
          <w:szCs w:val="28"/>
        </w:rPr>
        <w:lastRenderedPageBreak/>
        <w:t>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9A533F" w:rsidRPr="00CF03C3" w:rsidRDefault="009A533F" w:rsidP="009A533F">
      <w:pPr>
        <w:shd w:val="clear" w:color="auto" w:fill="FFFFFF"/>
        <w:spacing w:after="0" w:line="240" w:lineRule="auto"/>
        <w:ind w:firstLine="709"/>
        <w:jc w:val="both"/>
        <w:rPr>
          <w:rFonts w:eastAsiaTheme="majorEastAsia" w:cs="Times New Roman"/>
          <w:b/>
          <w:bCs/>
          <w:szCs w:val="28"/>
          <w:lang w:eastAsia="en-US"/>
        </w:rPr>
      </w:pPr>
      <w:bookmarkStart w:id="3" w:name="_Toc83232961"/>
      <w:r w:rsidRPr="00CF03C3">
        <w:rPr>
          <w:rFonts w:eastAsiaTheme="majorEastAsia" w:cs="Times New Roman"/>
          <w:b/>
          <w:bCs/>
          <w:szCs w:val="28"/>
          <w:lang w:eastAsia="en-US"/>
        </w:rPr>
        <w:t>Цели и задачи изучения учебного предмета «Математика»</w:t>
      </w:r>
      <w:bookmarkEnd w:id="3"/>
      <w:r w:rsidRPr="00CF03C3">
        <w:rPr>
          <w:rFonts w:eastAsiaTheme="majorEastAsia" w:cs="Times New Roman"/>
          <w:b/>
          <w:bCs/>
          <w:szCs w:val="28"/>
          <w:lang w:eastAsia="en-US"/>
        </w:rPr>
        <w:t xml:space="preserve">  </w:t>
      </w:r>
    </w:p>
    <w:p w:rsidR="009A533F" w:rsidRPr="00CF03C3" w:rsidRDefault="009A533F" w:rsidP="009A533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Приоритетными </w:t>
      </w:r>
      <w:r w:rsidRPr="00CF03C3">
        <w:rPr>
          <w:rFonts w:eastAsia="Times New Roman" w:cs="Times New Roman"/>
          <w:i/>
          <w:szCs w:val="28"/>
        </w:rPr>
        <w:t>целями</w:t>
      </w:r>
      <w:r w:rsidRPr="00CF03C3">
        <w:rPr>
          <w:rFonts w:eastAsia="Times New Roman" w:cs="Times New Roman"/>
          <w:szCs w:val="28"/>
        </w:rPr>
        <w:t xml:space="preserve"> обучения математике в 5–9 классах являются: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 xml:space="preserve">подведение обучающихся с ЗПР на доступном для них </w:t>
      </w:r>
      <w:proofErr w:type="gramStart"/>
      <w:r w:rsidRPr="00CF03C3">
        <w:rPr>
          <w:rFonts w:eastAsia="Arial Unicode MS" w:cs="Times New Roman"/>
          <w:kern w:val="1"/>
          <w:szCs w:val="28"/>
        </w:rPr>
        <w:t>уровне</w:t>
      </w:r>
      <w:proofErr w:type="gramEnd"/>
      <w:r w:rsidRPr="00CF03C3">
        <w:rPr>
          <w:rFonts w:eastAsia="Arial Unicode MS" w:cs="Times New Roman"/>
          <w:kern w:val="1"/>
          <w:szCs w:val="28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развитие интеллектуальных и 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CF03C3">
        <w:rPr>
          <w:rFonts w:cs="Times New Roman"/>
          <w:szCs w:val="28"/>
        </w:rPr>
        <w:t>Достижение этих целей обеспечивается решением следующих</w:t>
      </w:r>
      <w:r w:rsidRPr="00CF03C3">
        <w:rPr>
          <w:rFonts w:cs="Times New Roman"/>
          <w:b/>
          <w:szCs w:val="28"/>
        </w:rPr>
        <w:t xml:space="preserve"> </w:t>
      </w:r>
      <w:r w:rsidRPr="00CF03C3">
        <w:rPr>
          <w:rFonts w:cs="Times New Roman"/>
          <w:i/>
          <w:szCs w:val="28"/>
        </w:rPr>
        <w:t>задач: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 xml:space="preserve">развивать </w:t>
      </w:r>
      <w:proofErr w:type="gramStart"/>
      <w:r w:rsidRPr="00CF03C3">
        <w:rPr>
          <w:rFonts w:eastAsia="Arial Unicode MS" w:cs="Times New Roman"/>
          <w:kern w:val="1"/>
          <w:szCs w:val="28"/>
        </w:rPr>
        <w:t>понятийное</w:t>
      </w:r>
      <w:proofErr w:type="gramEnd"/>
      <w:r w:rsidRPr="00CF03C3">
        <w:rPr>
          <w:rFonts w:eastAsia="Arial Unicode MS" w:cs="Times New Roman"/>
          <w:kern w:val="1"/>
          <w:szCs w:val="28"/>
        </w:rPr>
        <w:t xml:space="preserve"> мышления обучающихся с ЗПР;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сформировать устойчивый интерес учащихся к предмету;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lastRenderedPageBreak/>
        <w:t>выявлять и развивать математические и творческие способности.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r w:rsidRPr="00CF03C3">
        <w:rPr>
          <w:rFonts w:eastAsia="Arial Unicode MS" w:cs="Times New Roman"/>
          <w:kern w:val="1"/>
          <w:szCs w:val="28"/>
          <w:lang w:eastAsia="en-US"/>
        </w:rPr>
        <w:t xml:space="preserve"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CF03C3">
        <w:rPr>
          <w:rFonts w:eastAsia="Arial Unicode MS" w:cs="Times New Roman"/>
          <w:kern w:val="1"/>
          <w:szCs w:val="28"/>
          <w:lang w:eastAsia="en-US"/>
        </w:rPr>
        <w:t>контрпримеры</w:t>
      </w:r>
      <w:proofErr w:type="spellEnd"/>
      <w:r w:rsidRPr="00CF03C3">
        <w:rPr>
          <w:rFonts w:eastAsia="Arial Unicode MS" w:cs="Times New Roman"/>
          <w:kern w:val="1"/>
          <w:szCs w:val="28"/>
          <w:lang w:eastAsia="en-US"/>
        </w:rPr>
        <w:t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proofErr w:type="gramStart"/>
      <w:r w:rsidRPr="00CF03C3">
        <w:rPr>
          <w:rFonts w:eastAsia="Arial Unicode MS" w:cs="Times New Roman"/>
          <w:kern w:val="1"/>
          <w:szCs w:val="28"/>
          <w:lang w:eastAsia="en-US"/>
        </w:rPr>
        <w:t xml:space="preserve">Содержание образования, соответствующее </w:t>
      </w:r>
      <w:r>
        <w:rPr>
          <w:rFonts w:eastAsia="Arial Unicode MS" w:cs="Times New Roman"/>
          <w:kern w:val="1"/>
          <w:szCs w:val="28"/>
          <w:lang w:eastAsia="en-US"/>
        </w:rPr>
        <w:t>предметным результатам освоения р</w:t>
      </w:r>
      <w:r w:rsidRPr="00CF03C3">
        <w:rPr>
          <w:rFonts w:eastAsia="Arial Unicode MS" w:cs="Times New Roman"/>
          <w:kern w:val="1"/>
          <w:szCs w:val="28"/>
          <w:lang w:eastAsia="en-US"/>
        </w:rPr>
        <w:t>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</w:t>
      </w:r>
      <w:proofErr w:type="gramEnd"/>
      <w:r w:rsidRPr="00CF03C3">
        <w:rPr>
          <w:rFonts w:eastAsia="Arial Unicode MS" w:cs="Times New Roman"/>
          <w:kern w:val="1"/>
          <w:szCs w:val="28"/>
          <w:lang w:eastAsia="en-US"/>
        </w:rPr>
        <w:t xml:space="preserve"> Общие цели изучения учебного предмета «Математика» представлены в Примерной рабочей программе основного общего образования.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Theme="majorEastAsia" w:cs="Times New Roman"/>
          <w:b/>
          <w:bCs/>
          <w:szCs w:val="28"/>
          <w:lang w:eastAsia="en-US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Особенности отбора и адаптации учебного материала по математике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r w:rsidRPr="00CF03C3">
        <w:rPr>
          <w:rFonts w:eastAsia="Arial Unicode MS" w:cs="Times New Roman"/>
          <w:kern w:val="1"/>
          <w:szCs w:val="28"/>
          <w:lang w:eastAsia="en-US"/>
        </w:rPr>
        <w:t xml:space="preserve"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</w:t>
      </w:r>
      <w:proofErr w:type="gramStart"/>
      <w:r w:rsidRPr="00CF03C3">
        <w:rPr>
          <w:rFonts w:eastAsia="Arial Unicode MS" w:cs="Times New Roman"/>
          <w:kern w:val="1"/>
          <w:szCs w:val="28"/>
          <w:lang w:eastAsia="en-US"/>
        </w:rPr>
        <w:t>обучающихся</w:t>
      </w:r>
      <w:proofErr w:type="gramEnd"/>
      <w:r w:rsidRPr="00CF03C3">
        <w:rPr>
          <w:rFonts w:eastAsia="Arial Unicode MS" w:cs="Times New Roman"/>
          <w:kern w:val="1"/>
          <w:szCs w:val="28"/>
          <w:lang w:eastAsia="en-US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CF03C3">
        <w:rPr>
          <w:rFonts w:eastAsia="Arial Unicode MS" w:cs="Times New Roman"/>
          <w:kern w:val="1"/>
          <w:szCs w:val="28"/>
          <w:lang w:eastAsia="en-US"/>
        </w:rPr>
        <w:t>обучающимися</w:t>
      </w:r>
      <w:proofErr w:type="gramEnd"/>
      <w:r w:rsidRPr="00CF03C3">
        <w:rPr>
          <w:rFonts w:eastAsia="Arial Unicode MS" w:cs="Times New Roman"/>
          <w:kern w:val="1"/>
          <w:szCs w:val="28"/>
          <w:lang w:eastAsia="en-US"/>
        </w:rPr>
        <w:t xml:space="preserve">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  <w:r>
        <w:rPr>
          <w:rFonts w:eastAsia="Arial Unicode MS" w:cs="Times New Roman"/>
          <w:kern w:val="1"/>
          <w:szCs w:val="28"/>
          <w:lang w:eastAsia="en-US"/>
        </w:rPr>
        <w:t xml:space="preserve">Рабочая </w:t>
      </w:r>
      <w:r w:rsidRPr="00CF03C3">
        <w:rPr>
          <w:rFonts w:eastAsia="Arial Unicode MS" w:cs="Times New Roman"/>
          <w:kern w:val="1"/>
          <w:szCs w:val="28"/>
          <w:lang w:eastAsia="en-US"/>
        </w:rPr>
        <w:t xml:space="preserve">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Изменения программы в 5–9 классах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i/>
          <w:szCs w:val="28"/>
        </w:rPr>
      </w:pPr>
      <w:r w:rsidRPr="00CF03C3">
        <w:rPr>
          <w:rFonts w:cs="Times New Roman"/>
          <w:b/>
          <w:i/>
          <w:szCs w:val="28"/>
        </w:rPr>
        <w:t>Математика в 5 и 6 классах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 xml:space="preserve">В ознакомительном плане </w:t>
      </w:r>
      <w:r>
        <w:rPr>
          <w:rFonts w:cs="Times New Roman"/>
          <w:szCs w:val="28"/>
        </w:rPr>
        <w:t>запланировано</w:t>
      </w:r>
      <w:r w:rsidRPr="00CF03C3">
        <w:rPr>
          <w:rFonts w:cs="Times New Roman"/>
          <w:szCs w:val="28"/>
        </w:rPr>
        <w:t xml:space="preserve"> изучать следующие темы: </w:t>
      </w:r>
      <w:proofErr w:type="gramStart"/>
      <w:r w:rsidRPr="00CF03C3">
        <w:rPr>
          <w:rFonts w:cs="Times New Roman"/>
          <w:szCs w:val="28"/>
        </w:rPr>
        <w:t>«Римская нумерация», «Равные фигуры», «Цилиндр, конус, шар», «Куб», «Прямоугольный параллелепипед», «Перемещение по координатной прямой», «Модуль числа», «Числовые промежутки»; «Масштаб» (изучается в курсе 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 «Осевая и центральная симметрии» (изучается в курсе геометрии);</w:t>
      </w:r>
      <w:proofErr w:type="gramEnd"/>
      <w:r w:rsidRPr="00CF03C3">
        <w:rPr>
          <w:rFonts w:cs="Times New Roman"/>
          <w:szCs w:val="28"/>
        </w:rPr>
        <w:t xml:space="preserve"> «Бесконечные периодические десятичные дроби. Десятичное приближение обыкновенной дроби» (изучается в курсе алгебры).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программе</w:t>
      </w:r>
      <w:r w:rsidRPr="00CF03C3">
        <w:rPr>
          <w:rFonts w:cs="Times New Roman"/>
          <w:szCs w:val="28"/>
        </w:rPr>
        <w:t xml:space="preserve"> умень</w:t>
      </w:r>
      <w:r>
        <w:rPr>
          <w:rFonts w:cs="Times New Roman"/>
          <w:szCs w:val="28"/>
        </w:rPr>
        <w:t>шено</w:t>
      </w:r>
      <w:r w:rsidRPr="00CF03C3">
        <w:rPr>
          <w:rFonts w:cs="Times New Roman"/>
          <w:szCs w:val="28"/>
        </w:rPr>
        <w:t xml:space="preserve"> количество часов на следующие темы: «Решение логический задач», «Длина отрезка», «Шкалы», «Распределительный закон умножения», «Запись произведения с буквенными множителями», 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 и наименьшее общее кратное. Делимость суммы и произведения». 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</w:t>
      </w:r>
      <w:r>
        <w:rPr>
          <w:rFonts w:cs="Times New Roman"/>
          <w:szCs w:val="28"/>
        </w:rPr>
        <w:t>запланировано</w:t>
      </w:r>
      <w:r w:rsidRPr="00CF03C3">
        <w:rPr>
          <w:rFonts w:cs="Times New Roman"/>
          <w:szCs w:val="28"/>
        </w:rPr>
        <w:t xml:space="preserve">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i/>
          <w:szCs w:val="28"/>
        </w:rPr>
      </w:pPr>
      <w:r w:rsidRPr="00CF03C3">
        <w:rPr>
          <w:rFonts w:cs="Times New Roman"/>
          <w:b/>
          <w:i/>
          <w:szCs w:val="28"/>
        </w:rPr>
        <w:t>Алгебра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 ознакомительном плане </w:t>
      </w: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 изуча</w:t>
      </w:r>
      <w:r>
        <w:rPr>
          <w:rFonts w:cs="Times New Roman"/>
          <w:szCs w:val="28"/>
        </w:rPr>
        <w:t>ются</w:t>
      </w:r>
      <w:r w:rsidRPr="00CF03C3">
        <w:rPr>
          <w:rFonts w:cs="Times New Roman"/>
          <w:szCs w:val="28"/>
        </w:rPr>
        <w:t xml:space="preserve">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CF03C3">
        <w:rPr>
          <w:rFonts w:cs="Times New Roman"/>
          <w:spacing w:val="-4"/>
          <w:szCs w:val="28"/>
        </w:rPr>
        <w:t xml:space="preserve">Теорема Виета», «Решения уравнений третьей и четвёртой степеней разложением на множители», </w:t>
      </w:r>
      <w:r w:rsidRPr="00CF03C3">
        <w:rPr>
          <w:rFonts w:cs="Times New Roman"/>
          <w:szCs w:val="28"/>
        </w:rPr>
        <w:t>«Функция у =</w:t>
      </w:r>
      <m:oMath>
        <m:rad>
          <m:radPr>
            <m:degHide m:val="1"/>
            <m:ctrlPr>
              <w:rPr>
                <w:rFonts w:ascii="Cambria Math" w:hAnsi="Cambria Math" w:cs="Times New Roman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х</m:t>
            </m:r>
          </m:e>
        </m:rad>
      </m:oMath>
      <w:r w:rsidRPr="00CF03C3">
        <w:rPr>
          <w:rFonts w:cs="Times New Roman"/>
          <w:szCs w:val="28"/>
        </w:rPr>
        <w:t xml:space="preserve">   и ее график», «Погрешность и точность приближения», «Четные и нечетные функции», «Функция у=х</w:t>
      </w:r>
      <w:r w:rsidRPr="00CF03C3">
        <w:rPr>
          <w:rFonts w:cs="Times New Roman"/>
          <w:szCs w:val="28"/>
          <w:vertAlign w:val="superscript"/>
        </w:rPr>
        <w:t>n</w:t>
      </w:r>
      <w:r w:rsidRPr="00CF03C3">
        <w:rPr>
          <w:rFonts w:cs="Times New Roman"/>
          <w:szCs w:val="28"/>
        </w:rPr>
        <w:t>», «Функция у= ах</w:t>
      </w:r>
      <w:proofErr w:type="gramStart"/>
      <w:r w:rsidRPr="00CF03C3">
        <w:rPr>
          <w:rFonts w:cs="Times New Roman"/>
          <w:szCs w:val="28"/>
          <w:vertAlign w:val="superscript"/>
        </w:rPr>
        <w:t>2</w:t>
      </w:r>
      <w:proofErr w:type="gramEnd"/>
      <w:r w:rsidRPr="00CF03C3">
        <w:rPr>
          <w:rFonts w:cs="Times New Roman"/>
          <w:szCs w:val="28"/>
        </w:rPr>
        <w:t>, ее график и свойства. Графики функций у= ах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szCs w:val="28"/>
        </w:rPr>
        <w:t xml:space="preserve"> + n и у=</w:t>
      </w:r>
      <w:proofErr w:type="gramStart"/>
      <w:r w:rsidRPr="00CF03C3">
        <w:rPr>
          <w:rFonts w:cs="Times New Roman"/>
          <w:szCs w:val="28"/>
        </w:rPr>
        <w:t>а(</w:t>
      </w:r>
      <w:proofErr w:type="gramEnd"/>
      <w:r w:rsidRPr="00CF03C3">
        <w:rPr>
          <w:rFonts w:cs="Times New Roman"/>
          <w:szCs w:val="28"/>
        </w:rPr>
        <w:t>х-m)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szCs w:val="28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</w:t>
      </w:r>
      <w:r w:rsidRPr="00CF03C3">
        <w:rPr>
          <w:rFonts w:cs="Times New Roman"/>
          <w:szCs w:val="28"/>
        </w:rPr>
        <w:t>меньш</w:t>
      </w:r>
      <w:r>
        <w:rPr>
          <w:rFonts w:cs="Times New Roman"/>
          <w:szCs w:val="28"/>
        </w:rPr>
        <w:t>ено</w:t>
      </w:r>
      <w:r w:rsidRPr="00CF03C3">
        <w:rPr>
          <w:rFonts w:cs="Times New Roman"/>
          <w:szCs w:val="28"/>
        </w:rPr>
        <w:t xml:space="preserve">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 xml:space="preserve">Высвободившиеся часы </w:t>
      </w:r>
      <w:r>
        <w:rPr>
          <w:rFonts w:cs="Times New Roman"/>
          <w:szCs w:val="28"/>
        </w:rPr>
        <w:t>запланировано</w:t>
      </w:r>
      <w:r w:rsidRPr="00CF03C3">
        <w:rPr>
          <w:rFonts w:cs="Times New Roman"/>
          <w:szCs w:val="28"/>
        </w:rPr>
        <w:t xml:space="preserve"> использовать</w:t>
      </w: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i/>
          <w:szCs w:val="28"/>
        </w:rPr>
      </w:pPr>
      <w:r w:rsidRPr="00CF03C3">
        <w:rPr>
          <w:rFonts w:cs="Times New Roman"/>
          <w:b/>
          <w:i/>
          <w:szCs w:val="28"/>
        </w:rPr>
        <w:t>Геометрия</w:t>
      </w:r>
    </w:p>
    <w:p w:rsidR="009A533F" w:rsidRPr="00CF03C3" w:rsidRDefault="009A533F" w:rsidP="009A533F">
      <w:pPr>
        <w:spacing w:after="0" w:line="240" w:lineRule="auto"/>
        <w:ind w:firstLine="567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Ознакомительно дать темы: «Теоремы и доказательство. </w:t>
      </w:r>
      <w:proofErr w:type="gramStart"/>
      <w:r w:rsidRPr="00CF03C3">
        <w:rPr>
          <w:rFonts w:cs="Times New Roman"/>
          <w:szCs w:val="28"/>
        </w:rPr>
        <w:t>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</w:t>
      </w:r>
      <w:r w:rsidRPr="00CF03C3">
        <w:rPr>
          <w:rFonts w:cs="Times New Roman"/>
          <w:szCs w:val="28"/>
        </w:rPr>
        <w:t>меньш</w:t>
      </w:r>
      <w:r>
        <w:rPr>
          <w:rFonts w:cs="Times New Roman"/>
          <w:szCs w:val="28"/>
        </w:rPr>
        <w:t>ено</w:t>
      </w:r>
      <w:r w:rsidRPr="00CF03C3">
        <w:rPr>
          <w:rFonts w:cs="Times New Roman"/>
          <w:szCs w:val="28"/>
        </w:rPr>
        <w:t xml:space="preserve">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Высвободившиеся часы </w:t>
      </w:r>
      <w:r>
        <w:rPr>
          <w:rFonts w:cs="Times New Roman"/>
          <w:szCs w:val="28"/>
        </w:rPr>
        <w:t xml:space="preserve">будут </w:t>
      </w:r>
      <w:r w:rsidRPr="00CF03C3">
        <w:rPr>
          <w:rFonts w:cs="Times New Roman"/>
          <w:szCs w:val="28"/>
        </w:rPr>
        <w:t>использова</w:t>
      </w:r>
      <w:r>
        <w:rPr>
          <w:rFonts w:cs="Times New Roman"/>
          <w:szCs w:val="28"/>
        </w:rPr>
        <w:t>ны</w:t>
      </w:r>
      <w:r w:rsidRPr="00CF03C3">
        <w:rPr>
          <w:rFonts w:cs="Times New Roman"/>
          <w:szCs w:val="28"/>
        </w:rPr>
        <w:t xml:space="preserve"> на решение задач и повторение.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i/>
          <w:szCs w:val="28"/>
        </w:rPr>
      </w:pPr>
      <w:r w:rsidRPr="00CF03C3">
        <w:rPr>
          <w:rFonts w:cs="Times New Roman"/>
          <w:b/>
          <w:i/>
          <w:szCs w:val="28"/>
        </w:rPr>
        <w:t>Вероятность и статистика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 xml:space="preserve">В связи с тем, что данный курс вызывает наибольшие сложности для обучающихся с ЗПР, связанные со сниженным уровнем развития словесно-логического мышления, его изучение </w:t>
      </w:r>
      <w:r>
        <w:rPr>
          <w:rFonts w:cs="Times New Roman"/>
          <w:szCs w:val="28"/>
        </w:rPr>
        <w:t xml:space="preserve">  строит</w:t>
      </w:r>
      <w:r w:rsidRPr="00CF03C3">
        <w:rPr>
          <w:rFonts w:cs="Times New Roman"/>
          <w:szCs w:val="28"/>
        </w:rPr>
        <w:t>ся на базовом уровне и доступном для учеников материале.</w:t>
      </w:r>
      <w:proofErr w:type="gramEnd"/>
      <w:r w:rsidRPr="00CF03C3">
        <w:rPr>
          <w:rFonts w:cs="Times New Roman"/>
          <w:szCs w:val="28"/>
        </w:rPr>
        <w:t xml:space="preserve"> Основное внимание следует уделить разделам, </w:t>
      </w:r>
      <w:proofErr w:type="gramStart"/>
      <w:r w:rsidRPr="00CF03C3">
        <w:rPr>
          <w:rFonts w:cs="Times New Roman"/>
          <w:szCs w:val="28"/>
        </w:rPr>
        <w:t>связанными</w:t>
      </w:r>
      <w:proofErr w:type="gramEnd"/>
      <w:r w:rsidRPr="00CF03C3">
        <w:rPr>
          <w:rFonts w:cs="Times New Roman"/>
          <w:szCs w:val="28"/>
        </w:rPr>
        <w:t xml:space="preserve"> с повторением пройденного материала, увеличить количество упражнений и заданий, связанных с практической деятельностью обучающихся.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заданий. Ряд тем </w:t>
      </w:r>
      <w:r>
        <w:rPr>
          <w:rFonts w:cs="Times New Roman"/>
          <w:szCs w:val="28"/>
        </w:rPr>
        <w:t xml:space="preserve">изучается </w:t>
      </w:r>
      <w:r w:rsidRPr="00CF03C3">
        <w:rPr>
          <w:rFonts w:cs="Times New Roman"/>
          <w:szCs w:val="28"/>
        </w:rPr>
        <w:t xml:space="preserve"> в ознакомительном плане.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Примерная программа предоставляет автору рабочей программы свободу в распределении материала по четвертям (триместрам). </w:t>
      </w:r>
      <w:r w:rsidRPr="00CF03C3">
        <w:rPr>
          <w:rFonts w:cs="Times New Roman"/>
          <w:szCs w:val="28"/>
        </w:rPr>
        <w:lastRenderedPageBreak/>
        <w:t>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en-US"/>
        </w:rPr>
      </w:pPr>
      <w:bookmarkStart w:id="4" w:name="_Toc83232969"/>
      <w:r>
        <w:rPr>
          <w:rFonts w:eastAsiaTheme="majorEastAsia" w:cs="Times New Roman"/>
          <w:b/>
          <w:bCs/>
          <w:szCs w:val="28"/>
          <w:lang w:eastAsia="en-US"/>
        </w:rPr>
        <w:t>В</w:t>
      </w:r>
      <w:r w:rsidRPr="00CF03C3">
        <w:rPr>
          <w:rFonts w:eastAsiaTheme="majorEastAsia" w:cs="Times New Roman"/>
          <w:b/>
          <w:bCs/>
          <w:szCs w:val="28"/>
          <w:lang w:eastAsia="en-US"/>
        </w:rPr>
        <w:t xml:space="preserve">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Pr="00CF03C3">
        <w:rPr>
          <w:rFonts w:eastAsia="Times New Roman" w:cs="Times New Roman"/>
          <w:b/>
          <w:bCs/>
          <w:szCs w:val="28"/>
          <w:lang w:eastAsia="en-US"/>
        </w:rPr>
        <w:t>«Математика»</w:t>
      </w:r>
      <w:bookmarkEnd w:id="4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CF03C3">
        <w:rPr>
          <w:rFonts w:cs="Times New Roman"/>
          <w:szCs w:val="28"/>
        </w:rPr>
        <w:t xml:space="preserve">Помимо широко используемых в ООП ООО общих для всех обучающихся видов деятельности </w:t>
      </w:r>
      <w:r>
        <w:rPr>
          <w:rFonts w:cs="Times New Roman"/>
          <w:szCs w:val="28"/>
        </w:rPr>
        <w:t>запланировано</w:t>
      </w:r>
      <w:r w:rsidRPr="00CF03C3">
        <w:rPr>
          <w:rFonts w:cs="Times New Roman"/>
          <w:szCs w:val="28"/>
        </w:rPr>
        <w:t xml:space="preserve">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CF03C3">
        <w:rPr>
          <w:rFonts w:cs="Times New Roman"/>
          <w:szCs w:val="28"/>
        </w:rPr>
        <w:t>задействующих</w:t>
      </w:r>
      <w:proofErr w:type="spellEnd"/>
      <w:r w:rsidRPr="00CF03C3">
        <w:rPr>
          <w:rFonts w:cs="Times New Roman"/>
          <w:szCs w:val="28"/>
        </w:rPr>
        <w:t xml:space="preserve"> различные сенсорные системы; освоение материала с опорой на алгоритм; «</w:t>
      </w:r>
      <w:proofErr w:type="spellStart"/>
      <w:r w:rsidRPr="00CF03C3">
        <w:rPr>
          <w:rFonts w:cs="Times New Roman"/>
          <w:szCs w:val="28"/>
        </w:rPr>
        <w:t>пошаговость</w:t>
      </w:r>
      <w:proofErr w:type="spellEnd"/>
      <w:r w:rsidRPr="00CF03C3">
        <w:rPr>
          <w:rFonts w:cs="Times New Roman"/>
          <w:szCs w:val="28"/>
        </w:rPr>
        <w:t>» в изучении материала;</w:t>
      </w:r>
      <w:proofErr w:type="gramEnd"/>
      <w:r w:rsidRPr="00CF03C3">
        <w:rPr>
          <w:rFonts w:cs="Times New Roman"/>
          <w:szCs w:val="28"/>
        </w:rPr>
        <w:t xml:space="preserve">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Т</w:t>
      </w:r>
      <w:r w:rsidRPr="00CF03C3">
        <w:rPr>
          <w:rFonts w:cs="Times New Roman"/>
          <w:szCs w:val="28"/>
        </w:rPr>
        <w:t xml:space="preserve">ематическая и терминологическая лексика соответствует ООП ООО.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Для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 ЗПР существенным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соответствующей терминологии. Изучаемые термины вводятся на </w:t>
      </w:r>
      <w:proofErr w:type="spellStart"/>
      <w:r w:rsidRPr="00CF03C3">
        <w:rPr>
          <w:rFonts w:cs="Times New Roman"/>
          <w:szCs w:val="28"/>
        </w:rPr>
        <w:t>полисенсорной</w:t>
      </w:r>
      <w:proofErr w:type="spellEnd"/>
      <w:r w:rsidRPr="00CF03C3">
        <w:rPr>
          <w:rFonts w:cs="Times New Roman"/>
          <w:szCs w:val="28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9A533F" w:rsidRPr="00CF03C3" w:rsidRDefault="009A533F" w:rsidP="009A533F">
      <w:pPr>
        <w:spacing w:after="0" w:line="240" w:lineRule="auto"/>
        <w:jc w:val="both"/>
        <w:rPr>
          <w:rFonts w:eastAsia="Arial Unicode MS" w:cs="Times New Roman"/>
          <w:b/>
          <w:kern w:val="28"/>
          <w:szCs w:val="28"/>
          <w:lang w:eastAsia="en-US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Theme="majorEastAsia" w:cs="Times New Roman"/>
          <w:b/>
          <w:bCs/>
          <w:caps/>
          <w:szCs w:val="28"/>
          <w:lang w:eastAsia="en-US"/>
        </w:rPr>
      </w:pPr>
      <w:bookmarkStart w:id="5" w:name="_Toc83232962"/>
      <w:r w:rsidRPr="00CF03C3">
        <w:rPr>
          <w:rFonts w:eastAsiaTheme="majorEastAsia" w:cs="Times New Roman"/>
          <w:b/>
          <w:bCs/>
          <w:szCs w:val="28"/>
          <w:lang w:eastAsia="en-US"/>
        </w:rPr>
        <w:t>Место учебного предмета «Математика» в учебном плане</w:t>
      </w:r>
      <w:bookmarkEnd w:id="5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</w:t>
      </w:r>
      <w:proofErr w:type="gramStart"/>
      <w:r w:rsidRPr="00CF03C3">
        <w:rPr>
          <w:rFonts w:cs="Times New Roman"/>
          <w:szCs w:val="28"/>
        </w:rPr>
        <w:t>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</w:t>
      </w:r>
      <w:proofErr w:type="gramEnd"/>
      <w:r w:rsidRPr="00CF03C3">
        <w:rPr>
          <w:rFonts w:cs="Times New Roman"/>
          <w:szCs w:val="28"/>
        </w:rPr>
        <w:t xml:space="preserve"> Настоящей программой вводится самостоятельный учебный курс «Вероятность и статистика».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Настоящей программой предусматривается выделение в учебном п</w:t>
      </w:r>
      <w:r w:rsidR="00F3089B">
        <w:rPr>
          <w:rFonts w:cs="Times New Roman"/>
          <w:szCs w:val="28"/>
        </w:rPr>
        <w:t>лане на изучение математики в 5 классе 6 учебных часов, в 6 классе</w:t>
      </w:r>
      <w:r w:rsidRPr="00CF03C3">
        <w:rPr>
          <w:rFonts w:cs="Times New Roman"/>
          <w:szCs w:val="28"/>
        </w:rPr>
        <w:t xml:space="preserve"> 5 учебных часов в неделю, в 7–9 классах 6 учебных часов в неделю в течение каждого года о</w:t>
      </w:r>
      <w:r w:rsidR="00F3089B">
        <w:rPr>
          <w:rFonts w:cs="Times New Roman"/>
          <w:szCs w:val="28"/>
        </w:rPr>
        <w:t>бучения.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Содержание учебного предмета «Математика», представленное в </w:t>
      </w: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 рабочей программе, соответствует ФГОС ООО, Примерной основной образовательной программе основного общего образования, Примерной </w:t>
      </w:r>
      <w:r w:rsidRPr="00CF03C3">
        <w:rPr>
          <w:rFonts w:cs="Times New Roman"/>
          <w:szCs w:val="28"/>
        </w:rPr>
        <w:lastRenderedPageBreak/>
        <w:t>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Тематическое планирование учебных курсов и распределение учебного времени для изучения отдельных тем, предложенные в </w:t>
      </w:r>
      <w:r>
        <w:rPr>
          <w:rFonts w:cs="Times New Roman"/>
          <w:szCs w:val="28"/>
        </w:rPr>
        <w:t>Примерной</w:t>
      </w:r>
      <w:r w:rsidRPr="00CF03C3">
        <w:rPr>
          <w:rFonts w:cs="Times New Roman"/>
          <w:szCs w:val="28"/>
        </w:rPr>
        <w:t xml:space="preserve"> программе, надо рассматривать как примерные ориентиры в помощь составителю авторской рабочей программы и прежде всего учителю. Автор рабочей программы вправе увеличить предложенное число учебных часов на темы, требующие более длительного изучения </w:t>
      </w:r>
      <w:proofErr w:type="gramStart"/>
      <w:r w:rsidRPr="00CF03C3">
        <w:rPr>
          <w:rFonts w:cs="Times New Roman"/>
          <w:szCs w:val="28"/>
        </w:rPr>
        <w:t>обучающимися</w:t>
      </w:r>
      <w:proofErr w:type="gramEnd"/>
      <w:r w:rsidRPr="00CF03C3">
        <w:rPr>
          <w:rFonts w:cs="Times New Roman"/>
          <w:szCs w:val="28"/>
        </w:rPr>
        <w:t xml:space="preserve"> с ЗПР, или уменьшить количество часов на темы, изучаемые на ознакомительном уровне. Допустимо также локальное перераспределение и перестановка элементов содержания внутри данного класса. Количество проверочных работ (тематический и итоговый контроль качества усвоения учебного материала) и их тип (самостоятельные и контрольные работы, тесты) остаются на усмотрение учителя. Также учитель вправе увеличить или уменьшить число учебных часов, отведённых в Примерной рабочей программе на обобщение, повторение, систематизацию знаний обучающихся. Единственным, но принципиально важным критерием, является достижение результатов обучения, указанных в настоящей программе.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spacing w:after="0" w:line="240" w:lineRule="auto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рабочая программа </w:t>
      </w:r>
    </w:p>
    <w:p w:rsidR="009A533F" w:rsidRPr="00CF03C3" w:rsidRDefault="009A533F" w:rsidP="009A533F">
      <w:pPr>
        <w:spacing w:after="0" w:line="240" w:lineRule="auto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учебного курса «Математика». 5–6 классы</w:t>
      </w:r>
    </w:p>
    <w:p w:rsidR="009A533F" w:rsidRPr="00CF03C3" w:rsidRDefault="009A533F" w:rsidP="009A533F">
      <w:pPr>
        <w:spacing w:after="0" w:line="240" w:lineRule="auto"/>
        <w:jc w:val="both"/>
        <w:rPr>
          <w:rFonts w:cs="Times New Roman"/>
          <w:bCs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Цели изучения учебного курса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Приоритетными целями обучения математике в 5–6 классах являются: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развитие интеллектуальных и творческих способностей обучающихся c ЗПР, познавательной активности, исследовательских умений, интереса к изучению математики;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 xml:space="preserve">подведение обучающихся с ЗПР на доступном для них </w:t>
      </w:r>
      <w:proofErr w:type="gramStart"/>
      <w:r w:rsidRPr="00CF03C3">
        <w:rPr>
          <w:rFonts w:eastAsia="Arial Unicode MS" w:cs="Times New Roman"/>
          <w:kern w:val="1"/>
          <w:szCs w:val="28"/>
        </w:rPr>
        <w:t>уровне</w:t>
      </w:r>
      <w:proofErr w:type="gramEnd"/>
      <w:r w:rsidRPr="00CF03C3">
        <w:rPr>
          <w:rFonts w:eastAsia="Arial Unicode MS" w:cs="Times New Roman"/>
          <w:kern w:val="1"/>
          <w:szCs w:val="28"/>
        </w:rPr>
        <w:t xml:space="preserve"> к осознанию взаимосвязи математики и окружающего мира;</w:t>
      </w:r>
    </w:p>
    <w:p w:rsidR="009A533F" w:rsidRPr="00CF03C3" w:rsidRDefault="009A533F" w:rsidP="009A533F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CF03C3">
        <w:rPr>
          <w:rFonts w:eastAsia="Arial Unicode MS" w:cs="Times New Roman"/>
          <w:kern w:val="1"/>
          <w:szCs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Основные линии содержания курса математики в 5–6 классах –</w:t>
      </w:r>
      <w:r w:rsidRPr="00CF03C3">
        <w:rPr>
          <w:rFonts w:cs="Times New Roman"/>
          <w:b/>
          <w:bCs/>
          <w:szCs w:val="28"/>
        </w:rPr>
        <w:t xml:space="preserve"> </w:t>
      </w:r>
      <w:r w:rsidRPr="00CF03C3">
        <w:rPr>
          <w:rFonts w:cs="Times New Roman"/>
          <w:szCs w:val="28"/>
        </w:rPr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Изучение арифметического материала начинается </w:t>
      </w:r>
      <w:proofErr w:type="gramStart"/>
      <w:r w:rsidRPr="00CF03C3">
        <w:rPr>
          <w:rFonts w:cs="Times New Roman"/>
          <w:szCs w:val="28"/>
        </w:rPr>
        <w:t>со</w:t>
      </w:r>
      <w:proofErr w:type="gramEnd"/>
      <w:r w:rsidRPr="00CF03C3">
        <w:rPr>
          <w:rFonts w:cs="Times New Roman"/>
          <w:szCs w:val="28"/>
        </w:rPr>
        <w:t xml:space="preserve"> систематизации и развития знаний о натуральных числах, полученных в начальной школе. При </w:t>
      </w:r>
      <w:r w:rsidRPr="00CF03C3">
        <w:rPr>
          <w:rFonts w:cs="Times New Roman"/>
          <w:szCs w:val="28"/>
        </w:rPr>
        <w:lastRenderedPageBreak/>
        <w:t>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CF03C3">
        <w:rPr>
          <w:rFonts w:cs="Times New Roman"/>
          <w:szCs w:val="28"/>
        </w:rPr>
        <w:t>подтема</w:t>
      </w:r>
      <w:proofErr w:type="spellEnd"/>
      <w:r w:rsidRPr="00CF03C3">
        <w:rPr>
          <w:rFonts w:cs="Times New Roman"/>
          <w:szCs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 Примерной рабочей программе предусмотрено формирование пропедевтических алгебраических представлений. Буква как символ </w:t>
      </w:r>
      <w:r w:rsidRPr="00CF03C3">
        <w:rPr>
          <w:rFonts w:cs="Times New Roman"/>
          <w:szCs w:val="28"/>
        </w:rPr>
        <w:lastRenderedPageBreak/>
        <w:t xml:space="preserve">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CF03C3">
        <w:rPr>
          <w:rFonts w:cs="Times New Roman"/>
          <w:szCs w:val="28"/>
        </w:rPr>
        <w:t>используется</w:t>
      </w:r>
      <w:proofErr w:type="gramEnd"/>
      <w:r w:rsidRPr="00CF03C3">
        <w:rPr>
          <w:rFonts w:cs="Times New Roman"/>
          <w:szCs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CF03C3">
        <w:rPr>
          <w:rFonts w:cs="Times New Roman"/>
          <w:szCs w:val="28"/>
        </w:rPr>
        <w:t>обучающимися</w:t>
      </w:r>
      <w:proofErr w:type="gramEnd"/>
      <w:r w:rsidRPr="00CF03C3">
        <w:rPr>
          <w:rFonts w:cs="Times New Roman"/>
          <w:szCs w:val="28"/>
        </w:rPr>
        <w:t xml:space="preserve"> в начальной школе, систематизируются и расширяются.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Место учебного курса в учебном плане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caps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caps/>
          <w:szCs w:val="28"/>
        </w:rPr>
      </w:pPr>
    </w:p>
    <w:p w:rsidR="009A533F" w:rsidRPr="00CF03C3" w:rsidRDefault="009A533F" w:rsidP="009A533F">
      <w:pPr>
        <w:spacing w:after="0" w:line="240" w:lineRule="auto"/>
        <w:jc w:val="both"/>
        <w:rPr>
          <w:rFonts w:cs="Times New Roman"/>
          <w:caps/>
          <w:szCs w:val="28"/>
        </w:rPr>
      </w:pPr>
      <w:r w:rsidRPr="00CF03C3">
        <w:rPr>
          <w:rFonts w:cs="Times New Roman"/>
          <w:caps/>
          <w:szCs w:val="28"/>
        </w:rPr>
        <w:t>Содержание учебного курса (по годам обучения)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5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b/>
          <w:bCs/>
          <w:i/>
          <w:iCs/>
          <w:szCs w:val="28"/>
        </w:rPr>
      </w:pPr>
      <w:r w:rsidRPr="00CF03C3">
        <w:rPr>
          <w:rFonts w:eastAsia="Times New Roman" w:cs="Times New Roman"/>
          <w:b/>
          <w:bCs/>
          <w:i/>
          <w:iCs/>
          <w:szCs w:val="28"/>
        </w:rPr>
        <w:t>Натуральные числа и нуль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CF03C3">
        <w:rPr>
          <w:rFonts w:eastAsia="Times New Roman" w:cs="Times New Roman"/>
          <w:szCs w:val="28"/>
        </w:rPr>
        <w:t>координатной</w:t>
      </w:r>
      <w:proofErr w:type="gramEnd"/>
      <w:r w:rsidRPr="00CF03C3">
        <w:rPr>
          <w:rFonts w:eastAsia="Times New Roman" w:cs="Times New Roman"/>
          <w:szCs w:val="28"/>
        </w:rPr>
        <w:t xml:space="preserve"> (числовой) прямой.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Позиционная система счисления. </w:t>
      </w:r>
      <w:r w:rsidRPr="00CF03C3">
        <w:rPr>
          <w:rFonts w:eastAsia="Times New Roman" w:cs="Times New Roman"/>
          <w:i/>
          <w:szCs w:val="28"/>
        </w:rPr>
        <w:t>Римская нумерация как пример непозиционной системы счисления</w:t>
      </w:r>
      <w:r w:rsidRPr="00CF03C3">
        <w:rPr>
          <w:rStyle w:val="a7"/>
          <w:rFonts w:eastAsia="Times New Roman" w:cs="Times New Roman"/>
          <w:i/>
          <w:szCs w:val="28"/>
        </w:rPr>
        <w:footnoteReference w:id="1"/>
      </w:r>
      <w:r w:rsidRPr="00CF03C3">
        <w:rPr>
          <w:rFonts w:eastAsia="Times New Roman" w:cs="Times New Roman"/>
          <w:i/>
          <w:szCs w:val="28"/>
        </w:rPr>
        <w:t>.</w:t>
      </w:r>
      <w:r w:rsidRPr="00CF03C3">
        <w:rPr>
          <w:rFonts w:eastAsia="Times New Roman" w:cs="Times New Roman"/>
          <w:szCs w:val="28"/>
        </w:rPr>
        <w:t xml:space="preserve"> Десятичная система счисления.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</w:t>
      </w:r>
      <w:r w:rsidRPr="00CF03C3">
        <w:rPr>
          <w:rFonts w:eastAsia="Times New Roman" w:cs="Times New Roman"/>
          <w:szCs w:val="28"/>
        </w:rPr>
        <w:lastRenderedPageBreak/>
        <w:t xml:space="preserve">(законы) сложения и умножения, </w:t>
      </w:r>
      <w:r w:rsidRPr="00CF03C3">
        <w:rPr>
          <w:rFonts w:eastAsia="Times New Roman" w:cs="Times New Roman"/>
          <w:i/>
          <w:szCs w:val="28"/>
        </w:rPr>
        <w:t>распределительное свойство (закон) умножения</w:t>
      </w:r>
      <w:r w:rsidRPr="00CF03C3">
        <w:rPr>
          <w:rFonts w:eastAsia="Times New Roman"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i/>
          <w:szCs w:val="28"/>
        </w:rPr>
        <w:t>Делители и кратные числа</w:t>
      </w:r>
      <w:r w:rsidRPr="00CF03C3">
        <w:rPr>
          <w:rFonts w:eastAsia="Times New Roman" w:cs="Times New Roman"/>
          <w:szCs w:val="28"/>
        </w:rPr>
        <w:t xml:space="preserve">, разложение на множители. Простые и составные числа. </w:t>
      </w:r>
      <w:r w:rsidRPr="00CF03C3">
        <w:rPr>
          <w:rFonts w:eastAsia="Times New Roman" w:cs="Times New Roman"/>
          <w:i/>
          <w:szCs w:val="28"/>
        </w:rPr>
        <w:t>Признаки делимости на 2, 5, 10, 3, 9</w:t>
      </w:r>
      <w:r w:rsidRPr="00CF03C3">
        <w:rPr>
          <w:rFonts w:eastAsia="Times New Roman" w:cs="Times New Roman"/>
          <w:szCs w:val="28"/>
        </w:rPr>
        <w:t>. Деление с остатком.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>Степень с натуральным показателем. Запись числа в виде суммы разрядных слагаемых.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</w:t>
      </w:r>
      <w:r w:rsidRPr="00CF03C3">
        <w:rPr>
          <w:rFonts w:eastAsia="Times New Roman" w:cs="Times New Roman"/>
          <w:i/>
          <w:szCs w:val="28"/>
        </w:rPr>
        <w:t>распределительного свойства умножения</w:t>
      </w:r>
      <w:r w:rsidRPr="00CF03C3">
        <w:rPr>
          <w:rFonts w:eastAsia="Times New Roman"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Cs/>
          <w:szCs w:val="28"/>
        </w:rPr>
      </w:pPr>
      <w:r w:rsidRPr="00CF03C3">
        <w:rPr>
          <w:rFonts w:cs="Times New Roman"/>
          <w:b/>
          <w:bCs/>
          <w:iCs/>
          <w:szCs w:val="28"/>
        </w:rPr>
        <w:t>Дроби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CF03C3">
        <w:rPr>
          <w:rFonts w:cs="Times New Roman"/>
          <w:szCs w:val="28"/>
        </w:rPr>
        <w:t>числовой</w:t>
      </w:r>
      <w:proofErr w:type="gramEnd"/>
      <w:r w:rsidRPr="00CF03C3">
        <w:rPr>
          <w:rFonts w:cs="Times New Roman"/>
          <w:szCs w:val="28"/>
        </w:rPr>
        <w:t xml:space="preserve"> прямой. Основное свойство дроби. </w:t>
      </w:r>
      <w:r w:rsidRPr="00CF03C3">
        <w:rPr>
          <w:rFonts w:cs="Times New Roman"/>
          <w:i/>
          <w:szCs w:val="28"/>
        </w:rPr>
        <w:t>Сокращение дробей</w:t>
      </w:r>
      <w:r w:rsidRPr="00CF03C3">
        <w:rPr>
          <w:rFonts w:cs="Times New Roman"/>
          <w:szCs w:val="28"/>
        </w:rPr>
        <w:t xml:space="preserve">. </w:t>
      </w:r>
      <w:r w:rsidRPr="00CF03C3">
        <w:rPr>
          <w:rFonts w:cs="Times New Roman"/>
          <w:i/>
          <w:szCs w:val="28"/>
        </w:rPr>
        <w:t>Приведение дроби к новому знаменателю</w:t>
      </w:r>
      <w:r w:rsidRPr="00CF03C3">
        <w:rPr>
          <w:rFonts w:cs="Times New Roman"/>
          <w:szCs w:val="28"/>
        </w:rPr>
        <w:t>. Сравнение дробей.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Сложение и вычитание дробей. Умножение и деление дробей; взаимно-обратные дроби. </w:t>
      </w:r>
      <w:r w:rsidRPr="00CF03C3">
        <w:rPr>
          <w:rFonts w:cs="Times New Roman"/>
          <w:i/>
          <w:szCs w:val="28"/>
        </w:rPr>
        <w:t>Нахождение части целого и целого по его части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CF03C3">
        <w:rPr>
          <w:rFonts w:cs="Times New Roman"/>
          <w:szCs w:val="28"/>
        </w:rPr>
        <w:t>числовой</w:t>
      </w:r>
      <w:proofErr w:type="gramEnd"/>
      <w:r w:rsidRPr="00CF03C3">
        <w:rPr>
          <w:rFonts w:cs="Times New Roman"/>
          <w:szCs w:val="28"/>
        </w:rPr>
        <w:t xml:space="preserve"> прямой. Сравнение десятичных дробей.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szCs w:val="28"/>
        </w:rPr>
        <w:t xml:space="preserve">Арифметические действия с десятичными дробями. </w:t>
      </w:r>
      <w:r w:rsidRPr="00CF03C3">
        <w:rPr>
          <w:rFonts w:cs="Times New Roman"/>
          <w:i/>
          <w:szCs w:val="28"/>
        </w:rPr>
        <w:t>Округление десятичных дробей.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Cs/>
          <w:szCs w:val="28"/>
        </w:rPr>
      </w:pPr>
      <w:r w:rsidRPr="00CF03C3">
        <w:rPr>
          <w:rFonts w:cs="Times New Roman"/>
          <w:b/>
          <w:bCs/>
          <w:iCs/>
          <w:szCs w:val="28"/>
        </w:rPr>
        <w:t>Решение текстовых задач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Решение текстовых задач арифметическим способом. </w:t>
      </w:r>
      <w:r w:rsidRPr="00CF03C3">
        <w:rPr>
          <w:rFonts w:cs="Times New Roman"/>
          <w:i/>
          <w:szCs w:val="28"/>
        </w:rPr>
        <w:t>Решение логических задач</w:t>
      </w:r>
      <w:r w:rsidRPr="00CF03C3">
        <w:rPr>
          <w:rFonts w:cs="Times New Roman"/>
          <w:szCs w:val="28"/>
        </w:rPr>
        <w:t xml:space="preserve">. </w:t>
      </w:r>
      <w:r w:rsidRPr="00CF03C3">
        <w:rPr>
          <w:rFonts w:cs="Times New Roman"/>
          <w:i/>
          <w:szCs w:val="28"/>
        </w:rPr>
        <w:t>Решение задач перебором всех возможных вариантов</w:t>
      </w:r>
      <w:r w:rsidRPr="00CF03C3">
        <w:rPr>
          <w:rFonts w:cs="Times New Roman"/>
          <w:szCs w:val="28"/>
        </w:rPr>
        <w:t>. Использование при решении задач таблиц и схем.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CF03C3">
        <w:rPr>
          <w:rFonts w:cs="Times New Roman"/>
          <w:szCs w:val="28"/>
        </w:rPr>
        <w:t xml:space="preserve"> Единицы измерения: массы, объёма, цены; расстояния, времени, скорости. Связь между единицами измерения каждой величины.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основных задач на дроби.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данных в виде таблиц, столбчатых диаграмм.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Cs/>
          <w:szCs w:val="28"/>
        </w:rPr>
      </w:pPr>
      <w:r w:rsidRPr="00CF03C3">
        <w:rPr>
          <w:rFonts w:cs="Times New Roman"/>
          <w:b/>
          <w:bCs/>
          <w:iCs/>
          <w:szCs w:val="28"/>
        </w:rPr>
        <w:t>Наглядная геометрия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CF03C3">
        <w:rPr>
          <w:rFonts w:cs="Times New Roman"/>
          <w:szCs w:val="28"/>
        </w:rPr>
        <w:t xml:space="preserve"> Угол. Прямой, острый, тупой и развёрнутые углы.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Длина отрезка, метрические единицы длины. Длина </w:t>
      </w:r>
      <w:proofErr w:type="gramStart"/>
      <w:r w:rsidRPr="00CF03C3">
        <w:rPr>
          <w:rFonts w:cs="Times New Roman"/>
          <w:szCs w:val="28"/>
        </w:rPr>
        <w:t>ломаной</w:t>
      </w:r>
      <w:proofErr w:type="gramEnd"/>
      <w:r w:rsidRPr="00CF03C3">
        <w:rPr>
          <w:rFonts w:cs="Times New Roman"/>
          <w:szCs w:val="28"/>
        </w:rPr>
        <w:t>, периметр многоугольника. Измерение и построение углов с помощью транспортира.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Наглядные представления о фигурах на плоскости: многоугольник; прямоугольник, квадрат; треугольник, о </w:t>
      </w:r>
      <w:r w:rsidRPr="00CF03C3">
        <w:rPr>
          <w:rFonts w:cs="Times New Roman"/>
          <w:i/>
          <w:szCs w:val="28"/>
        </w:rPr>
        <w:t>равенстве фигур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Изображение фигур, в том числе на клетчатой бумаге. </w:t>
      </w:r>
      <w:r w:rsidRPr="00CF03C3">
        <w:rPr>
          <w:rFonts w:cs="Times New Roman"/>
          <w:i/>
          <w:szCs w:val="28"/>
        </w:rPr>
        <w:t xml:space="preserve">Построение </w:t>
      </w:r>
      <w:r w:rsidRPr="00CF03C3">
        <w:rPr>
          <w:rFonts w:cs="Times New Roman"/>
          <w:i/>
          <w:szCs w:val="28"/>
        </w:rPr>
        <w:lastRenderedPageBreak/>
        <w:t>конфигураций из частей прямой, окружности на нелинованной и клетчатой бумаге</w:t>
      </w:r>
      <w:r w:rsidRPr="00CF03C3">
        <w:rPr>
          <w:rFonts w:cs="Times New Roman"/>
          <w:szCs w:val="28"/>
        </w:rPr>
        <w:t>. Использование свой</w:t>
      </w:r>
      <w:proofErr w:type="gramStart"/>
      <w:r w:rsidRPr="00CF03C3">
        <w:rPr>
          <w:rFonts w:cs="Times New Roman"/>
          <w:szCs w:val="28"/>
        </w:rPr>
        <w:t>ств ст</w:t>
      </w:r>
      <w:proofErr w:type="gramEnd"/>
      <w:r w:rsidRPr="00CF03C3">
        <w:rPr>
          <w:rFonts w:cs="Times New Roman"/>
          <w:szCs w:val="28"/>
        </w:rPr>
        <w:t>орон и углов прямоугольника, квадрата.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Объём прямоугольного параллелепипеда, куба. Единицы измерения объёма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6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Натуральные числа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CF03C3">
        <w:rPr>
          <w:rFonts w:cs="Times New Roman"/>
          <w:szCs w:val="28"/>
        </w:rPr>
        <w:t>ств сл</w:t>
      </w:r>
      <w:proofErr w:type="gramEnd"/>
      <w:r w:rsidRPr="00CF03C3">
        <w:rPr>
          <w:rFonts w:cs="Times New Roman"/>
          <w:szCs w:val="28"/>
        </w:rPr>
        <w:t xml:space="preserve">ожения и умножения, </w:t>
      </w:r>
      <w:r w:rsidRPr="00CF03C3">
        <w:rPr>
          <w:rFonts w:cs="Times New Roman"/>
          <w:i/>
          <w:szCs w:val="28"/>
        </w:rPr>
        <w:t>распределительного свойства умножения</w:t>
      </w:r>
      <w:r w:rsidRPr="00CF03C3">
        <w:rPr>
          <w:rFonts w:cs="Times New Roman"/>
          <w:szCs w:val="28"/>
        </w:rPr>
        <w:t>. Округление натуральных чисел.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Делители и кратные числа; </w:t>
      </w:r>
      <w:r w:rsidRPr="00CF03C3">
        <w:rPr>
          <w:rFonts w:cs="Times New Roman"/>
          <w:i/>
          <w:szCs w:val="28"/>
        </w:rPr>
        <w:t>наибольший общий делитель и наименьшее общее кратное. Делимость суммы и произведения</w:t>
      </w:r>
      <w:r w:rsidRPr="00CF03C3">
        <w:rPr>
          <w:rFonts w:cs="Times New Roman"/>
          <w:szCs w:val="28"/>
        </w:rPr>
        <w:t>. Деление с остатком.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Дроби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Отношение. Деление в данном отношении. </w:t>
      </w:r>
      <w:r w:rsidRPr="00CF03C3">
        <w:rPr>
          <w:rFonts w:cs="Times New Roman"/>
          <w:i/>
          <w:szCs w:val="28"/>
        </w:rPr>
        <w:t>Масштаб</w:t>
      </w:r>
      <w:r w:rsidRPr="00CF03C3">
        <w:rPr>
          <w:rFonts w:cs="Times New Roman"/>
          <w:szCs w:val="28"/>
        </w:rPr>
        <w:t>, пропорция. Применение пропорций при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Положительные и отрицательные числа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pacing w:val="-4"/>
          <w:szCs w:val="28"/>
        </w:rPr>
        <w:t xml:space="preserve">Положительные и отрицательные числа. Целые числа. </w:t>
      </w:r>
      <w:r w:rsidRPr="00CF03C3">
        <w:rPr>
          <w:rFonts w:cs="Times New Roman"/>
          <w:i/>
          <w:spacing w:val="-4"/>
          <w:szCs w:val="28"/>
        </w:rPr>
        <w:t>Модуль</w:t>
      </w:r>
      <w:r w:rsidRPr="00CF03C3">
        <w:rPr>
          <w:rFonts w:cs="Times New Roman"/>
          <w:i/>
          <w:szCs w:val="28"/>
        </w:rPr>
        <w:t xml:space="preserve"> числа, геометрическая интерпретация модуля числа. </w:t>
      </w:r>
      <w:r w:rsidRPr="00CF03C3">
        <w:rPr>
          <w:rFonts w:cs="Times New Roman"/>
          <w:szCs w:val="28"/>
        </w:rPr>
        <w:t xml:space="preserve">Изображение чисел на </w:t>
      </w:r>
      <w:proofErr w:type="gramStart"/>
      <w:r w:rsidRPr="00CF03C3">
        <w:rPr>
          <w:rFonts w:cs="Times New Roman"/>
          <w:szCs w:val="28"/>
        </w:rPr>
        <w:t>координатной</w:t>
      </w:r>
      <w:proofErr w:type="gramEnd"/>
      <w:r w:rsidRPr="00CF03C3">
        <w:rPr>
          <w:rFonts w:cs="Times New Roman"/>
          <w:szCs w:val="28"/>
        </w:rPr>
        <w:t xml:space="preserve"> прямой. </w:t>
      </w:r>
      <w:r w:rsidRPr="00CF03C3">
        <w:rPr>
          <w:rFonts w:cs="Times New Roman"/>
          <w:i/>
          <w:szCs w:val="28"/>
        </w:rPr>
        <w:t>Числовые промежутки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Сравнение чисел. Арифметические действия с положительными и отрицательными числами.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Буквенные выражения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Применение букв для записи математических выражений и </w:t>
      </w:r>
      <w:r w:rsidRPr="00CF03C3">
        <w:rPr>
          <w:rFonts w:cs="Times New Roman"/>
          <w:szCs w:val="28"/>
        </w:rPr>
        <w:lastRenderedPageBreak/>
        <w:t xml:space="preserve">предложений. Свойства арифметических действий. </w:t>
      </w:r>
      <w:r w:rsidRPr="00CF03C3">
        <w:rPr>
          <w:rFonts w:cs="Times New Roman"/>
          <w:i/>
          <w:szCs w:val="28"/>
        </w:rPr>
        <w:t>Буквенные выражения и числовые подстановки</w:t>
      </w:r>
      <w:r w:rsidRPr="00CF03C3">
        <w:rPr>
          <w:rFonts w:cs="Times New Roman"/>
          <w:szCs w:val="28"/>
        </w:rPr>
        <w:t xml:space="preserve">. Буквенные равенства, нахождение неизвестного компонента. Формулы; формулы периметра и площади прямоугольника, квадрата, </w:t>
      </w:r>
      <w:r w:rsidRPr="00CF03C3">
        <w:rPr>
          <w:rFonts w:cs="Times New Roman"/>
          <w:i/>
          <w:szCs w:val="28"/>
        </w:rPr>
        <w:t>объёма параллелепипеда и куба.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Решение текстовых задач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Решение текстовых задач арифметическим способом. </w:t>
      </w:r>
      <w:r w:rsidRPr="00CF03C3">
        <w:rPr>
          <w:rFonts w:cs="Times New Roman"/>
          <w:i/>
          <w:szCs w:val="28"/>
        </w:rPr>
        <w:t>Решение логических задач.</w:t>
      </w:r>
      <w:r w:rsidRPr="00CF03C3">
        <w:rPr>
          <w:rFonts w:cs="Times New Roman"/>
          <w:szCs w:val="28"/>
        </w:rPr>
        <w:t xml:space="preserve"> </w:t>
      </w:r>
      <w:r w:rsidRPr="00CF03C3">
        <w:rPr>
          <w:rFonts w:cs="Times New Roman"/>
          <w:i/>
          <w:szCs w:val="28"/>
        </w:rPr>
        <w:t>Решение задач перебором всех возможных вариантов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</w:t>
      </w:r>
      <w:proofErr w:type="gramEnd"/>
      <w:r w:rsidRPr="00CF03C3">
        <w:rPr>
          <w:rFonts w:cs="Times New Roman"/>
          <w:szCs w:val="28"/>
        </w:rPr>
        <w:t xml:space="preserve"> Единицы измерения: массы, стоимости; расстояния, времени, скорости. Связь между единицами измерения каждой величины.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Оценка и прикидка, округление результата.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i/>
          <w:szCs w:val="28"/>
        </w:rPr>
        <w:t>Составление буквенных выражений по условию задачи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Наглядная геометрия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Взаимное расположение двух прямых на плоскости, параллельные прямые, перпендикулярные прямые</w:t>
      </w:r>
      <w:r w:rsidRPr="00CF03C3">
        <w:rPr>
          <w:rFonts w:cs="Times New Roman"/>
          <w:szCs w:val="28"/>
        </w:rPr>
        <w:t xml:space="preserve">. </w:t>
      </w:r>
      <w:proofErr w:type="gramStart"/>
      <w:r w:rsidRPr="00CF03C3">
        <w:rPr>
          <w:rFonts w:cs="Times New Roman"/>
          <w:szCs w:val="28"/>
        </w:rPr>
        <w:t>Измерение расстояний: между двумя точками, от точки до прямой; длина маршрута на квадратной сетке.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CF03C3">
        <w:rPr>
          <w:rFonts w:cs="Times New Roman"/>
          <w:szCs w:val="28"/>
        </w:rPr>
        <w:t>ств ст</w:t>
      </w:r>
      <w:proofErr w:type="gramEnd"/>
      <w:r w:rsidRPr="00CF03C3">
        <w:rPr>
          <w:rFonts w:cs="Times New Roman"/>
          <w:szCs w:val="28"/>
        </w:rPr>
        <w:t xml:space="preserve">орон, углов, диагоналей. </w:t>
      </w:r>
      <w:r w:rsidRPr="00CF03C3">
        <w:rPr>
          <w:rFonts w:cs="Times New Roman"/>
          <w:i/>
          <w:szCs w:val="28"/>
        </w:rPr>
        <w:t>Изображение геометрических фигур на нелинованной бумаге с использованием циркуля, линейки, угольника, транспортира.</w:t>
      </w:r>
      <w:r w:rsidRPr="00CF03C3">
        <w:rPr>
          <w:rFonts w:cs="Times New Roman"/>
          <w:szCs w:val="28"/>
        </w:rPr>
        <w:t xml:space="preserve"> Построения на клетчатой бумаге.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Периметр многоугольника. Понятие площади фигуры; единицы измерения площади. Приближённое измерение площади фигур, в том числе на квадратной сетке</w:t>
      </w:r>
      <w:r w:rsidRPr="00CF03C3">
        <w:rPr>
          <w:rFonts w:cs="Times New Roman"/>
          <w:i/>
          <w:szCs w:val="28"/>
        </w:rPr>
        <w:t>. Приближённое измерение длины окружности, площади круга.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Симметрия: центральная, осевая и зеркальная симметрии. Построение симметричных фигур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proofErr w:type="gramStart"/>
      <w:r w:rsidRPr="00CF03C3">
        <w:rPr>
          <w:rFonts w:cs="Times New Roman"/>
          <w:i/>
          <w:szCs w:val="28"/>
        </w:rPr>
        <w:t>Наглядные представления о пространственных фигурах: параллелепипед, куб, призма, пирамида, конус, цилиндр, шар и сфера</w:t>
      </w:r>
      <w:r w:rsidRPr="00CF03C3">
        <w:rPr>
          <w:rFonts w:cs="Times New Roman"/>
          <w:szCs w:val="28"/>
        </w:rPr>
        <w:t>.</w:t>
      </w:r>
      <w:proofErr w:type="gramEnd"/>
      <w:r w:rsidRPr="00CF03C3">
        <w:rPr>
          <w:rFonts w:cs="Times New Roman"/>
          <w:szCs w:val="28"/>
        </w:rPr>
        <w:t xml:space="preserve"> </w:t>
      </w:r>
      <w:r w:rsidRPr="00CF03C3">
        <w:rPr>
          <w:rFonts w:cs="Times New Roman"/>
          <w:i/>
          <w:szCs w:val="28"/>
        </w:rPr>
        <w:t>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Понятие объёма; единицы измерения объёма. Объём прямоугольного параллелепипеда, куба.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Arial Unicode MS" w:cs="Times New Roman"/>
          <w:kern w:val="1"/>
          <w:szCs w:val="28"/>
          <w:lang w:eastAsia="en-US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рабочая программа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учебного курса «Алгебра». 7–9 классы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Цели изучения учебного курса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>
        <w:rPr>
          <w:rFonts w:cs="Times New Roman"/>
          <w:szCs w:val="28"/>
        </w:rPr>
        <w:t xml:space="preserve"> </w:t>
      </w:r>
      <w:r w:rsidRPr="00CF03C3">
        <w:rPr>
          <w:rFonts w:cs="Times New Roman"/>
          <w:szCs w:val="28"/>
        </w:rPr>
        <w:t xml:space="preserve">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CF03C3">
        <w:rPr>
          <w:rFonts w:cs="Times New Roman"/>
          <w:szCs w:val="28"/>
        </w:rPr>
        <w:t>деятельностного</w:t>
      </w:r>
      <w:proofErr w:type="spellEnd"/>
      <w:r w:rsidRPr="00CF03C3">
        <w:rPr>
          <w:rFonts w:cs="Times New Roman"/>
          <w:szCs w:val="28"/>
        </w:rPr>
        <w:t xml:space="preserve"> принципа обучения.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CF03C3">
        <w:rPr>
          <w:rFonts w:cs="Times New Roman"/>
          <w:b/>
          <w:bCs/>
          <w:szCs w:val="28"/>
        </w:rPr>
        <w:t>-</w:t>
      </w:r>
      <w:r w:rsidRPr="00CF03C3">
        <w:rPr>
          <w:rFonts w:cs="Times New Roman"/>
          <w:szCs w:val="28"/>
        </w:rPr>
        <w:t xml:space="preserve"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</w:t>
      </w:r>
      <w:proofErr w:type="gramStart"/>
      <w:r w:rsidRPr="00CF03C3">
        <w:rPr>
          <w:rFonts w:cs="Times New Roman"/>
          <w:szCs w:val="28"/>
        </w:rPr>
        <w:t>обучающимся</w:t>
      </w:r>
      <w:proofErr w:type="gramEnd"/>
      <w:r w:rsidRPr="00CF03C3">
        <w:rPr>
          <w:rFonts w:cs="Times New Roman"/>
          <w:szCs w:val="28"/>
        </w:rPr>
        <w:t xml:space="preserve">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 w:rsidRPr="00CF03C3">
        <w:rPr>
          <w:rFonts w:cs="Times New Roman"/>
          <w:szCs w:val="28"/>
        </w:rPr>
        <w:t>обучающимися</w:t>
      </w:r>
      <w:proofErr w:type="gramEnd"/>
      <w:r w:rsidRPr="00CF03C3">
        <w:rPr>
          <w:rFonts w:cs="Times New Roman"/>
          <w:szCs w:val="28"/>
        </w:rPr>
        <w:t xml:space="preserve">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</w:t>
      </w:r>
      <w:r w:rsidRPr="00CF03C3">
        <w:rPr>
          <w:rFonts w:cs="Times New Roman"/>
          <w:szCs w:val="28"/>
        </w:rPr>
        <w:lastRenderedPageBreak/>
        <w:t>старшему звену общего образования.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F03C3">
        <w:rPr>
          <w:rFonts w:cs="Times New Roman"/>
          <w:szCs w:val="28"/>
        </w:rPr>
        <w:t xml:space="preserve">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</w:t>
      </w:r>
      <w:proofErr w:type="gramStart"/>
      <w:r w:rsidRPr="00CF03C3">
        <w:rPr>
          <w:rFonts w:cs="Times New Roman"/>
          <w:szCs w:val="28"/>
        </w:rPr>
        <w:t xml:space="preserve">Изучение этого материала способствует развитию у обучающихся умения использовать различные выразительные средства языка математики </w:t>
      </w:r>
      <w:r w:rsidRPr="00CF03C3">
        <w:rPr>
          <w:rFonts w:cs="Times New Roman"/>
          <w:b/>
          <w:bCs/>
          <w:szCs w:val="28"/>
        </w:rPr>
        <w:t>—</w:t>
      </w:r>
      <w:r w:rsidRPr="00CF03C3">
        <w:rPr>
          <w:rFonts w:cs="Times New Roman"/>
          <w:szCs w:val="28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Место учебного курса в учебном плане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Содержание учебного курса 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7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Рациональные числа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pacing w:val="-2"/>
          <w:szCs w:val="28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Проценты, запись процентов в виде дроби и дроби в виде процентов. </w:t>
      </w:r>
      <w:r w:rsidRPr="00CF03C3">
        <w:rPr>
          <w:rFonts w:cs="Times New Roman"/>
          <w:szCs w:val="28"/>
        </w:rPr>
        <w:lastRenderedPageBreak/>
        <w:t>Три основные задачи на проценты, решение задач из реальной практики.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Применение признаков делимости, разложение на множители натуральных чисел.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Реальные зависимости, в том числе прямая и обратная пропорциональности.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Алгебраические выражения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pacing w:val="-2"/>
          <w:szCs w:val="28"/>
        </w:rPr>
        <w:t>Переменные, числовое значение выражения с переменной. До</w:t>
      </w:r>
      <w:r w:rsidRPr="00CF03C3">
        <w:rPr>
          <w:rFonts w:cs="Times New Roman"/>
          <w:szCs w:val="28"/>
        </w:rPr>
        <w:t xml:space="preserve">пустимые значения переменных. Представление зависимости </w:t>
      </w:r>
      <w:r w:rsidRPr="00CF03C3">
        <w:rPr>
          <w:rFonts w:cs="Times New Roman"/>
          <w:spacing w:val="-2"/>
          <w:szCs w:val="28"/>
        </w:rPr>
        <w:t>между величинами в виде формулы. Вычисления по формулам.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pacing w:val="-2"/>
          <w:szCs w:val="28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Свойства степени с натуральным показателем.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Уравнение, корень уравнения, правила преобразования уравнения, равносильность уравнений.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Линейное уравнение с двумя переменными и его график</w:t>
      </w:r>
      <w:r w:rsidRPr="00CF03C3">
        <w:rPr>
          <w:rStyle w:val="a7"/>
          <w:rFonts w:cs="Times New Roman"/>
          <w:i/>
          <w:szCs w:val="28"/>
        </w:rPr>
        <w:footnoteReference w:id="2"/>
      </w:r>
      <w:r w:rsidRPr="00CF03C3">
        <w:rPr>
          <w:rFonts w:cs="Times New Roman"/>
          <w:szCs w:val="28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Координаты и графики. Функции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Координата точки </w:t>
      </w:r>
      <w:proofErr w:type="gramStart"/>
      <w:r w:rsidRPr="00CF03C3">
        <w:rPr>
          <w:rFonts w:cs="Times New Roman"/>
          <w:szCs w:val="28"/>
        </w:rPr>
        <w:t>на</w:t>
      </w:r>
      <w:proofErr w:type="gramEnd"/>
      <w:r w:rsidRPr="00CF03C3">
        <w:rPr>
          <w:rFonts w:cs="Times New Roman"/>
          <w:szCs w:val="28"/>
        </w:rPr>
        <w:t xml:space="preserve"> прямой. Числовые промежутки. Расстояние между двумя точками </w:t>
      </w:r>
      <w:proofErr w:type="gramStart"/>
      <w:r w:rsidRPr="00CF03C3">
        <w:rPr>
          <w:rFonts w:cs="Times New Roman"/>
          <w:szCs w:val="28"/>
        </w:rPr>
        <w:t>координатной</w:t>
      </w:r>
      <w:proofErr w:type="gramEnd"/>
      <w:r w:rsidRPr="00CF03C3">
        <w:rPr>
          <w:rFonts w:cs="Times New Roman"/>
          <w:szCs w:val="28"/>
        </w:rPr>
        <w:t xml:space="preserve"> прямой.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pacing w:val="-2"/>
          <w:szCs w:val="28"/>
        </w:rPr>
        <w:t xml:space="preserve">Прямоугольная система координат, оси </w:t>
      </w:r>
      <w:proofErr w:type="spellStart"/>
      <w:r w:rsidRPr="00CF03C3">
        <w:rPr>
          <w:rFonts w:cs="Times New Roman"/>
          <w:i/>
          <w:iCs/>
          <w:spacing w:val="-2"/>
          <w:szCs w:val="28"/>
        </w:rPr>
        <w:t>Ox</w:t>
      </w:r>
      <w:proofErr w:type="spellEnd"/>
      <w:r w:rsidRPr="00CF03C3">
        <w:rPr>
          <w:rFonts w:cs="Times New Roman"/>
          <w:spacing w:val="-2"/>
          <w:szCs w:val="28"/>
        </w:rPr>
        <w:t xml:space="preserve"> и </w:t>
      </w:r>
      <w:proofErr w:type="spellStart"/>
      <w:r w:rsidRPr="00CF03C3">
        <w:rPr>
          <w:rFonts w:cs="Times New Roman"/>
          <w:i/>
          <w:iCs/>
          <w:spacing w:val="-2"/>
          <w:szCs w:val="28"/>
        </w:rPr>
        <w:t>Oy</w:t>
      </w:r>
      <w:proofErr w:type="spellEnd"/>
      <w:r w:rsidRPr="00CF03C3">
        <w:rPr>
          <w:rFonts w:cs="Times New Roman"/>
          <w:i/>
          <w:iCs/>
          <w:spacing w:val="-2"/>
          <w:szCs w:val="28"/>
        </w:rPr>
        <w:t>.</w:t>
      </w:r>
      <w:r w:rsidRPr="00CF03C3">
        <w:rPr>
          <w:rFonts w:cs="Times New Roman"/>
          <w:spacing w:val="-2"/>
          <w:szCs w:val="28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spacing w:val="-5"/>
          <w:szCs w:val="28"/>
        </w:rPr>
        <w:t>Понятие функции. График функции. Свойства функций. Линей</w:t>
      </w:r>
      <w:r w:rsidRPr="00CF03C3">
        <w:rPr>
          <w:rFonts w:cs="Times New Roman"/>
          <w:szCs w:val="28"/>
        </w:rPr>
        <w:t xml:space="preserve">ная функция, её график. График функции </w:t>
      </w:r>
      <w:r w:rsidRPr="00CF03C3">
        <w:rPr>
          <w:rFonts w:cs="Times New Roman"/>
          <w:szCs w:val="28"/>
          <w:shd w:val="clear" w:color="auto" w:fill="FFFFFF"/>
        </w:rPr>
        <w:t xml:space="preserve">y = </w:t>
      </w:r>
      <w:proofErr w:type="spellStart"/>
      <w:r w:rsidRPr="00CF03C3">
        <w:rPr>
          <w:rFonts w:cs="Times New Roman"/>
          <w:szCs w:val="28"/>
          <w:shd w:val="clear" w:color="auto" w:fill="FFFFFF"/>
        </w:rPr>
        <w:t>kx</w:t>
      </w:r>
      <w:proofErr w:type="spellEnd"/>
      <w:r w:rsidRPr="00CF03C3">
        <w:rPr>
          <w:rFonts w:cs="Times New Roman"/>
          <w:szCs w:val="28"/>
          <w:shd w:val="clear" w:color="auto" w:fill="FFFFFF"/>
        </w:rPr>
        <w:t xml:space="preserve"> + b</w:t>
      </w:r>
      <w:r w:rsidRPr="00CF03C3">
        <w:rPr>
          <w:rFonts w:cs="Times New Roman"/>
          <w:szCs w:val="28"/>
        </w:rPr>
        <w:t xml:space="preserve">. </w:t>
      </w:r>
      <w:r w:rsidRPr="00CF03C3">
        <w:rPr>
          <w:rFonts w:cs="Times New Roman"/>
          <w:i/>
          <w:szCs w:val="28"/>
        </w:rPr>
        <w:t>Графическое решение линейных уравнений и систем линейных уравнений.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6" w:name="_Toc83232967"/>
      <w:r w:rsidRPr="00CF03C3">
        <w:rPr>
          <w:rFonts w:eastAsiaTheme="majorEastAsia" w:cs="Times New Roman"/>
          <w:b/>
          <w:bCs/>
          <w:szCs w:val="28"/>
          <w:lang w:eastAsia="en-US"/>
        </w:rPr>
        <w:t>8 КЛАСС</w:t>
      </w:r>
      <w:bookmarkEnd w:id="6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Квадратный корень из числа. </w:t>
      </w:r>
      <w:r w:rsidRPr="00CF03C3">
        <w:rPr>
          <w:rFonts w:cs="Times New Roman"/>
          <w:i/>
          <w:szCs w:val="28"/>
        </w:rPr>
        <w:t>Понятие об иррациональном числе. Десятичные приближения иррациональных чисел</w:t>
      </w:r>
      <w:r w:rsidRPr="00CF03C3">
        <w:rPr>
          <w:rFonts w:cs="Times New Roman"/>
          <w:szCs w:val="28"/>
        </w:rPr>
        <w:t xml:space="preserve">. Свойства арифметических квадратных корней и их применение к преобразованию числовых выражений </w:t>
      </w:r>
      <w:r w:rsidRPr="00CF03C3">
        <w:rPr>
          <w:rFonts w:cs="Times New Roman"/>
          <w:szCs w:val="28"/>
        </w:rPr>
        <w:lastRenderedPageBreak/>
        <w:t xml:space="preserve">и вычислениям. </w:t>
      </w:r>
      <w:r w:rsidRPr="00CF03C3">
        <w:rPr>
          <w:rFonts w:cs="Times New Roman"/>
          <w:i/>
          <w:szCs w:val="28"/>
        </w:rPr>
        <w:t>Действительные числа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Степень с целым показателем и её свойства. Стандартная запись числа.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Алгебраические выражения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Квадратный трёхчлен; разложение квадратного трёхчлена на множители.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 и неравенства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4"/>
          <w:szCs w:val="28"/>
        </w:rPr>
      </w:pPr>
      <w:r w:rsidRPr="00CF03C3">
        <w:rPr>
          <w:rFonts w:cs="Times New Roman"/>
          <w:spacing w:val="-4"/>
          <w:szCs w:val="28"/>
        </w:rPr>
        <w:t>Квадратное</w:t>
      </w:r>
      <w:r w:rsidRPr="00CF03C3">
        <w:rPr>
          <w:rFonts w:cs="Times New Roman"/>
          <w:spacing w:val="-15"/>
          <w:szCs w:val="28"/>
        </w:rPr>
        <w:t xml:space="preserve"> </w:t>
      </w:r>
      <w:r w:rsidRPr="00CF03C3">
        <w:rPr>
          <w:rFonts w:cs="Times New Roman"/>
          <w:spacing w:val="-4"/>
          <w:szCs w:val="28"/>
        </w:rPr>
        <w:t>уравнение,</w:t>
      </w:r>
      <w:r w:rsidRPr="00CF03C3">
        <w:rPr>
          <w:rFonts w:cs="Times New Roman"/>
          <w:spacing w:val="-15"/>
          <w:szCs w:val="28"/>
        </w:rPr>
        <w:t xml:space="preserve"> </w:t>
      </w:r>
      <w:r w:rsidRPr="00CF03C3">
        <w:rPr>
          <w:rFonts w:cs="Times New Roman"/>
          <w:spacing w:val="-4"/>
          <w:szCs w:val="28"/>
        </w:rPr>
        <w:t>формула</w:t>
      </w:r>
      <w:r w:rsidRPr="00CF03C3">
        <w:rPr>
          <w:rFonts w:cs="Times New Roman"/>
          <w:spacing w:val="-15"/>
          <w:szCs w:val="28"/>
        </w:rPr>
        <w:t xml:space="preserve"> </w:t>
      </w:r>
      <w:r w:rsidRPr="00CF03C3">
        <w:rPr>
          <w:rFonts w:cs="Times New Roman"/>
          <w:spacing w:val="-4"/>
          <w:szCs w:val="28"/>
        </w:rPr>
        <w:t>корней</w:t>
      </w:r>
      <w:r w:rsidRPr="00CF03C3">
        <w:rPr>
          <w:rFonts w:cs="Times New Roman"/>
          <w:spacing w:val="-15"/>
          <w:szCs w:val="28"/>
        </w:rPr>
        <w:t xml:space="preserve"> </w:t>
      </w:r>
      <w:r w:rsidRPr="00CF03C3">
        <w:rPr>
          <w:rFonts w:cs="Times New Roman"/>
          <w:spacing w:val="-4"/>
          <w:szCs w:val="28"/>
        </w:rPr>
        <w:t>квадратного</w:t>
      </w:r>
      <w:r w:rsidRPr="00CF03C3">
        <w:rPr>
          <w:rFonts w:cs="Times New Roman"/>
          <w:spacing w:val="-15"/>
          <w:szCs w:val="28"/>
        </w:rPr>
        <w:t xml:space="preserve"> </w:t>
      </w:r>
      <w:r w:rsidRPr="00CF03C3">
        <w:rPr>
          <w:rFonts w:cs="Times New Roman"/>
          <w:spacing w:val="-4"/>
          <w:szCs w:val="28"/>
        </w:rPr>
        <w:t xml:space="preserve">уравнения. </w:t>
      </w:r>
      <w:r w:rsidRPr="00CF03C3">
        <w:rPr>
          <w:rFonts w:cs="Times New Roman"/>
          <w:i/>
          <w:spacing w:val="-4"/>
          <w:szCs w:val="28"/>
        </w:rPr>
        <w:t>Теорема Виета.</w:t>
      </w:r>
      <w:r w:rsidRPr="00CF03C3">
        <w:rPr>
          <w:rFonts w:cs="Times New Roman"/>
          <w:spacing w:val="-4"/>
          <w:szCs w:val="28"/>
        </w:rPr>
        <w:t xml:space="preserve"> Решение уравнений, сводящихся к </w:t>
      </w:r>
      <w:proofErr w:type="gramStart"/>
      <w:r w:rsidRPr="00CF03C3">
        <w:rPr>
          <w:rFonts w:cs="Times New Roman"/>
          <w:spacing w:val="-4"/>
          <w:szCs w:val="28"/>
        </w:rPr>
        <w:t>линейным</w:t>
      </w:r>
      <w:proofErr w:type="gramEnd"/>
      <w:r w:rsidRPr="00CF03C3">
        <w:rPr>
          <w:rFonts w:cs="Times New Roman"/>
          <w:spacing w:val="-4"/>
          <w:szCs w:val="28"/>
        </w:rPr>
        <w:t xml:space="preserve"> и квадратным. Простейшие дробно-рациональные уравнения.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Графическая</w:t>
      </w:r>
      <w:r w:rsidRPr="00CF03C3">
        <w:rPr>
          <w:rFonts w:cs="Times New Roman"/>
          <w:i/>
          <w:spacing w:val="-15"/>
          <w:szCs w:val="28"/>
        </w:rPr>
        <w:t xml:space="preserve"> </w:t>
      </w:r>
      <w:r w:rsidRPr="00CF03C3">
        <w:rPr>
          <w:rFonts w:cs="Times New Roman"/>
          <w:i/>
          <w:szCs w:val="28"/>
        </w:rPr>
        <w:t>интерпретация</w:t>
      </w:r>
      <w:r w:rsidRPr="00CF03C3">
        <w:rPr>
          <w:rFonts w:cs="Times New Roman"/>
          <w:i/>
          <w:spacing w:val="-15"/>
          <w:szCs w:val="28"/>
        </w:rPr>
        <w:t xml:space="preserve"> </w:t>
      </w:r>
      <w:r w:rsidRPr="00CF03C3">
        <w:rPr>
          <w:rFonts w:cs="Times New Roman"/>
          <w:i/>
          <w:szCs w:val="28"/>
        </w:rPr>
        <w:t>уравнений</w:t>
      </w:r>
      <w:r w:rsidRPr="00CF03C3">
        <w:rPr>
          <w:rFonts w:cs="Times New Roman"/>
          <w:i/>
          <w:spacing w:val="-15"/>
          <w:szCs w:val="28"/>
        </w:rPr>
        <w:t xml:space="preserve"> </w:t>
      </w:r>
      <w:r w:rsidRPr="00CF03C3">
        <w:rPr>
          <w:rFonts w:cs="Times New Roman"/>
          <w:i/>
          <w:szCs w:val="28"/>
        </w:rPr>
        <w:t>с</w:t>
      </w:r>
      <w:r w:rsidRPr="00CF03C3">
        <w:rPr>
          <w:rFonts w:cs="Times New Roman"/>
          <w:i/>
          <w:spacing w:val="-15"/>
          <w:szCs w:val="28"/>
        </w:rPr>
        <w:t xml:space="preserve"> </w:t>
      </w:r>
      <w:r w:rsidRPr="00CF03C3">
        <w:rPr>
          <w:rFonts w:cs="Times New Roman"/>
          <w:i/>
          <w:szCs w:val="28"/>
        </w:rPr>
        <w:t>двумя</w:t>
      </w:r>
      <w:r w:rsidRPr="00CF03C3">
        <w:rPr>
          <w:rFonts w:cs="Times New Roman"/>
          <w:i/>
          <w:spacing w:val="-15"/>
          <w:szCs w:val="28"/>
        </w:rPr>
        <w:t xml:space="preserve"> </w:t>
      </w:r>
      <w:r w:rsidRPr="00CF03C3">
        <w:rPr>
          <w:rFonts w:cs="Times New Roman"/>
          <w:i/>
          <w:szCs w:val="28"/>
        </w:rPr>
        <w:t>переменными и систем линейных уравнений с двумя переменными.</w:t>
      </w:r>
      <w:r w:rsidRPr="00CF03C3">
        <w:rPr>
          <w:rFonts w:cs="Times New Roman"/>
          <w:szCs w:val="28"/>
        </w:rPr>
        <w:t xml:space="preserve"> Примеры решения систем нелинейных уравнений с двумя переменными.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текстовых задач алгебраическим способом.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Функции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Понятие функции. Область определения и множество значений функции. Способы задания функций.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Функции, описывающие прямую и обратную пропорциональные зависимости, их графики. Функции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3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m:oMath>
        <m:rad>
          <m:radPr>
            <m:degHide m:val="1"/>
            <m:ctrlPr>
              <w:rPr>
                <w:rFonts w:ascii="Cambria Math" w:hAnsi="Cambria Math" w:cs="Times New Roman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en-US"/>
              </w:rPr>
              <m:t>x</m:t>
            </m:r>
          </m:e>
        </m:rad>
      </m:oMath>
      <w:r w:rsidRPr="00CF03C3">
        <w:rPr>
          <w:rFonts w:cs="Times New Roman"/>
          <w:szCs w:val="28"/>
        </w:rPr>
        <w:t xml:space="preserve">, 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Cs w:val="28"/>
              </w:rPr>
              <m:t>x</m:t>
            </m:r>
          </m:den>
        </m:f>
      </m:oMath>
      <w:r w:rsidRPr="00CF03C3">
        <w:rPr>
          <w:rFonts w:cs="Times New Roman"/>
          <w:szCs w:val="28"/>
        </w:rPr>
        <w:t xml:space="preserve">. </w:t>
      </w:r>
      <w:r w:rsidRPr="00CF03C3">
        <w:rPr>
          <w:rFonts w:cs="Times New Roman"/>
          <w:i/>
          <w:szCs w:val="28"/>
        </w:rPr>
        <w:t>Графическое решение уравнений и систем уравнений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7" w:name="_Toc83232968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9 КЛАСС</w:t>
      </w:r>
      <w:bookmarkEnd w:id="7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Действительные числа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szCs w:val="28"/>
        </w:rPr>
        <w:t>Рациональные числа</w:t>
      </w:r>
      <w:r w:rsidRPr="00CF03C3">
        <w:rPr>
          <w:rFonts w:cs="Times New Roman"/>
          <w:i/>
          <w:szCs w:val="28"/>
        </w:rPr>
        <w:t xml:space="preserve">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F03C3">
        <w:rPr>
          <w:rFonts w:cs="Times New Roman"/>
          <w:i/>
          <w:szCs w:val="28"/>
        </w:rPr>
        <w:t>координатной</w:t>
      </w:r>
      <w:proofErr w:type="gramEnd"/>
      <w:r w:rsidRPr="00CF03C3">
        <w:rPr>
          <w:rFonts w:cs="Times New Roman"/>
          <w:i/>
          <w:szCs w:val="28"/>
        </w:rPr>
        <w:t xml:space="preserve"> прямой.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Сравнение действительных чисел, арифметические действия с действительными числами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Измерения, приближения, оценки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Размеры объектов окружающего мира, длительность процессов в окружающем мире.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zCs w:val="28"/>
        </w:rPr>
        <w:t xml:space="preserve">Приближённое значение величины, точность приближения. </w:t>
      </w:r>
      <w:r w:rsidRPr="00CF03C3">
        <w:rPr>
          <w:rFonts w:cs="Times New Roman"/>
          <w:spacing w:val="-2"/>
          <w:szCs w:val="28"/>
        </w:rPr>
        <w:t>Округление чисел. Прикидка и оценка результатов вычислений.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 и неравенства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lastRenderedPageBreak/>
        <w:t>Уравнения с одной переменной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Линейное уравнение. Решение уравнений, сводящихся к </w:t>
      </w:r>
      <w:proofErr w:type="gramStart"/>
      <w:r w:rsidRPr="00CF03C3">
        <w:rPr>
          <w:rFonts w:cs="Times New Roman"/>
          <w:szCs w:val="28"/>
        </w:rPr>
        <w:t>линейным</w:t>
      </w:r>
      <w:proofErr w:type="gramEnd"/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zCs w:val="28"/>
        </w:rPr>
        <w:t xml:space="preserve">Квадратное уравнение. Решение уравнений, сводящихся к </w:t>
      </w:r>
      <w:proofErr w:type="gramStart"/>
      <w:r w:rsidRPr="00CF03C3">
        <w:rPr>
          <w:rFonts w:cs="Times New Roman"/>
          <w:szCs w:val="28"/>
        </w:rPr>
        <w:t>квадратным</w:t>
      </w:r>
      <w:proofErr w:type="gramEnd"/>
      <w:r w:rsidRPr="00CF03C3">
        <w:rPr>
          <w:rFonts w:cs="Times New Roman"/>
          <w:szCs w:val="28"/>
        </w:rPr>
        <w:t>. Биквадратное уравнение</w:t>
      </w:r>
      <w:r w:rsidRPr="00CF03C3">
        <w:rPr>
          <w:rFonts w:cs="Times New Roman"/>
          <w:i/>
          <w:szCs w:val="28"/>
        </w:rPr>
        <w:t>. Примеры решения урав</w:t>
      </w:r>
      <w:r w:rsidRPr="00CF03C3">
        <w:rPr>
          <w:rFonts w:cs="Times New Roman"/>
          <w:i/>
          <w:spacing w:val="-2"/>
          <w:szCs w:val="28"/>
        </w:rPr>
        <w:t>нений третьей и четвёртой степеней разложением на множители.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дробно-рациональных уравнений.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текстовых задач алгебраическим методом.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Системы уравнений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текстовых задач алгебраическим способом.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Неравенства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Числовые неравенства и их свойства.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F03C3">
        <w:rPr>
          <w:rFonts w:cs="Times New Roman"/>
          <w:szCs w:val="28"/>
        </w:rPr>
        <w:t>ств с дв</w:t>
      </w:r>
      <w:proofErr w:type="gramEnd"/>
      <w:r w:rsidRPr="00CF03C3">
        <w:rPr>
          <w:rFonts w:cs="Times New Roman"/>
          <w:szCs w:val="28"/>
        </w:rPr>
        <w:t>умя переменными.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Функции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Графики функций: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w:proofErr w:type="spellStart"/>
      <w:r w:rsidRPr="00CF03C3">
        <w:rPr>
          <w:rFonts w:cs="Times New Roman"/>
          <w:i/>
          <w:iCs/>
          <w:szCs w:val="28"/>
        </w:rPr>
        <w:t>kx</w:t>
      </w:r>
      <w:proofErr w:type="spellEnd"/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w:proofErr w:type="spellStart"/>
      <w:r w:rsidRPr="00CF03C3">
        <w:rPr>
          <w:rFonts w:cs="Times New Roman"/>
          <w:i/>
          <w:iCs/>
          <w:szCs w:val="28"/>
        </w:rPr>
        <w:t>kx</w:t>
      </w:r>
      <w:proofErr w:type="spellEnd"/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+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i/>
          <w:iCs/>
          <w:szCs w:val="28"/>
        </w:rPr>
        <w:t>b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szCs w:val="28"/>
        </w:rPr>
        <w:t>,</w:t>
      </w:r>
      <w:r w:rsidRPr="00CF03C3">
        <w:rPr>
          <w:rFonts w:cs="Times New Roman"/>
          <w:szCs w:val="28"/>
        </w:rPr>
        <w:br/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Cs w:val="28"/>
                <w:lang w:val="en-US"/>
              </w:rPr>
              <m:t>x</m:t>
            </m:r>
          </m:e>
        </m:rad>
      </m:oMath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Cs w:val="28"/>
              </w:rPr>
              <m:t>x</m:t>
            </m:r>
          </m:den>
        </m:f>
      </m:oMath>
      <w:r w:rsidRPr="00CF03C3">
        <w:rPr>
          <w:rFonts w:cs="Times New Roman"/>
          <w:szCs w:val="28"/>
        </w:rPr>
        <w:t xml:space="preserve"> и их свойства.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Числовые последовательности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Определение и способы задания числовых последовательностей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CF03C3">
        <w:rPr>
          <w:rFonts w:cs="Times New Roman"/>
          <w:i/>
          <w:iCs/>
          <w:szCs w:val="28"/>
        </w:rPr>
        <w:t>n</w:t>
      </w:r>
      <w:r w:rsidRPr="00CF03C3">
        <w:rPr>
          <w:rFonts w:cs="Times New Roman"/>
          <w:szCs w:val="28"/>
        </w:rPr>
        <w:t>-</w:t>
      </w:r>
      <w:proofErr w:type="spellStart"/>
      <w:r w:rsidRPr="00CF03C3">
        <w:rPr>
          <w:rFonts w:cs="Times New Roman"/>
          <w:szCs w:val="28"/>
        </w:rPr>
        <w:t>го</w:t>
      </w:r>
      <w:proofErr w:type="spellEnd"/>
      <w:r w:rsidRPr="00CF03C3">
        <w:rPr>
          <w:rFonts w:cs="Times New Roman"/>
          <w:szCs w:val="28"/>
        </w:rPr>
        <w:t xml:space="preserve"> члена.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Арифметическая и геометрическая прогрессии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Арифметическая и геометрическая прогрессии. Формулы </w:t>
      </w:r>
      <w:r w:rsidRPr="00CF03C3">
        <w:rPr>
          <w:rFonts w:cs="Times New Roman"/>
          <w:i/>
          <w:iCs/>
          <w:szCs w:val="28"/>
        </w:rPr>
        <w:t>n</w:t>
      </w:r>
      <w:r w:rsidRPr="00CF03C3">
        <w:rPr>
          <w:rFonts w:cs="Times New Roman"/>
          <w:szCs w:val="28"/>
        </w:rPr>
        <w:t>-</w:t>
      </w:r>
      <w:proofErr w:type="spellStart"/>
      <w:r w:rsidRPr="00CF03C3">
        <w:rPr>
          <w:rFonts w:cs="Times New Roman"/>
          <w:szCs w:val="28"/>
        </w:rPr>
        <w:t>го</w:t>
      </w:r>
      <w:proofErr w:type="spellEnd"/>
      <w:r w:rsidRPr="00CF03C3">
        <w:rPr>
          <w:rFonts w:cs="Times New Roman"/>
          <w:szCs w:val="28"/>
        </w:rPr>
        <w:t xml:space="preserve"> члена арифметической и геометрической прогрессий, суммы первых </w:t>
      </w:r>
      <w:r w:rsidRPr="00CF03C3">
        <w:rPr>
          <w:rFonts w:cs="Times New Roman"/>
          <w:i/>
          <w:iCs/>
          <w:szCs w:val="28"/>
        </w:rPr>
        <w:t>n</w:t>
      </w:r>
      <w:r w:rsidRPr="00CF03C3">
        <w:rPr>
          <w:rFonts w:cs="Times New Roman"/>
          <w:szCs w:val="28"/>
        </w:rPr>
        <w:t xml:space="preserve"> членов.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i/>
          <w:szCs w:val="28"/>
        </w:rPr>
        <w:t>Изображение членов арифметической и геометрической прогрессий точками на координатной плоскости</w:t>
      </w:r>
      <w:r w:rsidRPr="00CF03C3">
        <w:rPr>
          <w:rFonts w:cs="Times New Roman"/>
          <w:szCs w:val="28"/>
        </w:rPr>
        <w:t>.</w:t>
      </w:r>
      <w:proofErr w:type="gramEnd"/>
      <w:r w:rsidRPr="00CF03C3">
        <w:rPr>
          <w:rFonts w:cs="Times New Roman"/>
          <w:szCs w:val="28"/>
        </w:rPr>
        <w:t xml:space="preserve"> </w:t>
      </w:r>
      <w:r w:rsidRPr="00CF03C3">
        <w:rPr>
          <w:rFonts w:cs="Times New Roman"/>
          <w:i/>
          <w:szCs w:val="28"/>
        </w:rPr>
        <w:t>Линейный и экспоненциальный рост. Сложные проценты.</w:t>
      </w:r>
    </w:p>
    <w:p w:rsidR="009A533F" w:rsidRPr="00CF03C3" w:rsidRDefault="009A533F" w:rsidP="009A533F">
      <w:pPr>
        <w:spacing w:after="0" w:line="240" w:lineRule="auto"/>
        <w:ind w:firstLine="709"/>
        <w:rPr>
          <w:rFonts w:cs="Times New Roman"/>
          <w:szCs w:val="28"/>
        </w:rPr>
      </w:pPr>
    </w:p>
    <w:p w:rsidR="009A533F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 рабочая программа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учебного курса «Геометрия». 7–9 классы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Цели изучения учебного курса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Общие цели изучения учебного курса «Геометрия» представлены в ПООП ООО. Они заключаются, прежде </w:t>
      </w:r>
      <w:proofErr w:type="gramStart"/>
      <w:r w:rsidRPr="00CF03C3">
        <w:rPr>
          <w:rFonts w:cs="Times New Roman"/>
          <w:szCs w:val="28"/>
        </w:rPr>
        <w:t>всего</w:t>
      </w:r>
      <w:proofErr w:type="gramEnd"/>
      <w:r w:rsidRPr="00CF03C3">
        <w:rPr>
          <w:rFonts w:cs="Times New Roman"/>
          <w:szCs w:val="28"/>
        </w:rPr>
        <w:t xml:space="preserve">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CF03C3">
        <w:rPr>
          <w:rFonts w:cs="Times New Roman"/>
          <w:szCs w:val="28"/>
        </w:rPr>
        <w:lastRenderedPageBreak/>
        <w:t>контрпримеры</w:t>
      </w:r>
      <w:proofErr w:type="spellEnd"/>
      <w:r w:rsidRPr="00CF03C3">
        <w:rPr>
          <w:rFonts w:cs="Times New Roman"/>
          <w:szCs w:val="28"/>
        </w:rPr>
        <w:t xml:space="preserve">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</w:t>
      </w:r>
      <w:proofErr w:type="gramStart"/>
      <w:r w:rsidRPr="00CF03C3">
        <w:rPr>
          <w:rFonts w:cs="Times New Roman"/>
          <w:szCs w:val="28"/>
        </w:rPr>
        <w:t>учить обучающихся строить</w:t>
      </w:r>
      <w:proofErr w:type="gramEnd"/>
      <w:r w:rsidRPr="00CF03C3">
        <w:rPr>
          <w:rFonts w:cs="Times New Roman"/>
          <w:szCs w:val="28"/>
        </w:rPr>
        <w:t xml:space="preserve">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Место учебного курса в учебном плане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Содержание учебного курса 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7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CF03C3">
        <w:rPr>
          <w:rFonts w:cs="Times New Roman"/>
          <w:szCs w:val="28"/>
        </w:rPr>
        <w:t>Ломаная</w:t>
      </w:r>
      <w:proofErr w:type="gramEnd"/>
      <w:r w:rsidRPr="00CF03C3">
        <w:rPr>
          <w:rFonts w:cs="Times New Roman"/>
          <w:szCs w:val="28"/>
        </w:rPr>
        <w:t xml:space="preserve">, многоугольник. Параллельность и перпендикулярность </w:t>
      </w:r>
      <w:proofErr w:type="gramStart"/>
      <w:r w:rsidRPr="00CF03C3">
        <w:rPr>
          <w:rFonts w:cs="Times New Roman"/>
          <w:szCs w:val="28"/>
        </w:rPr>
        <w:t>прямых</w:t>
      </w:r>
      <w:proofErr w:type="gramEnd"/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Симметричные фигуры. Основные свойства осевой симметрии</w:t>
      </w:r>
      <w:r w:rsidRPr="00CF03C3">
        <w:rPr>
          <w:rStyle w:val="a7"/>
          <w:rFonts w:cs="Times New Roman"/>
          <w:i/>
          <w:szCs w:val="28"/>
        </w:rPr>
        <w:footnoteReference w:id="3"/>
      </w:r>
      <w:r w:rsidRPr="00CF03C3">
        <w:rPr>
          <w:rFonts w:cs="Times New Roman"/>
          <w:szCs w:val="28"/>
        </w:rPr>
        <w:t>. Примеры симметрии в окружающем мире.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Основные построения с помощью циркуля и линейки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Свойства и признаки равнобедренного треугольника. Признаки </w:t>
      </w:r>
      <w:r w:rsidRPr="00CF03C3">
        <w:rPr>
          <w:rFonts w:cs="Times New Roman"/>
          <w:szCs w:val="28"/>
        </w:rPr>
        <w:lastRenderedPageBreak/>
        <w:t>равенства треугольников.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Свойства и признаки </w:t>
      </w:r>
      <w:proofErr w:type="gramStart"/>
      <w:r w:rsidRPr="00CF03C3">
        <w:rPr>
          <w:rFonts w:cs="Times New Roman"/>
          <w:szCs w:val="28"/>
        </w:rPr>
        <w:t>параллельных</w:t>
      </w:r>
      <w:proofErr w:type="gramEnd"/>
      <w:r w:rsidRPr="00CF03C3">
        <w:rPr>
          <w:rFonts w:cs="Times New Roman"/>
          <w:szCs w:val="28"/>
        </w:rPr>
        <w:t xml:space="preserve"> прямых. Сумма углов треугольника. Внешние углы треугольника.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Неравенства в геометрии: </w:t>
      </w:r>
      <w:r w:rsidRPr="00CF03C3">
        <w:rPr>
          <w:rFonts w:cs="Times New Roman"/>
          <w:i/>
          <w:szCs w:val="28"/>
        </w:rPr>
        <w:t>неравенство треугольника</w:t>
      </w:r>
      <w:r w:rsidRPr="00CF03C3">
        <w:rPr>
          <w:rFonts w:cs="Times New Roman"/>
          <w:szCs w:val="28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Геометрическое место точек</w:t>
      </w:r>
      <w:r w:rsidRPr="00CF03C3">
        <w:rPr>
          <w:rFonts w:cs="Times New Roman"/>
          <w:szCs w:val="28"/>
        </w:rPr>
        <w:t>. Биссектриса угла и серединный перпендикуляр к отрезку как геометрические места точек.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8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Метод удвоения медианы. Центральная симметрия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Теорема Фалеса и теорема о пропорциональных отрезках</w:t>
      </w:r>
      <w:r w:rsidRPr="00CF03C3">
        <w:rPr>
          <w:rFonts w:cs="Times New Roman"/>
          <w:szCs w:val="28"/>
        </w:rPr>
        <w:t>. Средние линии треугольника и трапеции</w:t>
      </w:r>
      <w:r w:rsidRPr="00CF03C3">
        <w:rPr>
          <w:rFonts w:cs="Times New Roman"/>
          <w:i/>
          <w:szCs w:val="28"/>
        </w:rPr>
        <w:t>. Центр масс треугольника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Подобие треугольников, коэффициент подобия. Признаки подобия треугольников</w:t>
      </w:r>
      <w:r w:rsidRPr="00CF03C3">
        <w:rPr>
          <w:rFonts w:cs="Times New Roman"/>
          <w:szCs w:val="28"/>
        </w:rPr>
        <w:t>. Применение подобия при решении практических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Вычисление площадей треугольников и многоугольников на клетчатой бумаге.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Теорема Пифагора. Применение теоремы Пифагора при решении практических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>, 45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 xml:space="preserve"> и 60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9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Синус, косинус, тангенс углов от 0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 xml:space="preserve"> до 180</w:t>
      </w:r>
      <w:r w:rsidRPr="00CF03C3">
        <w:rPr>
          <w:rFonts w:cs="Times New Roman"/>
          <w:szCs w:val="28"/>
          <w:vertAlign w:val="superscript"/>
        </w:rPr>
        <w:t>о</w:t>
      </w:r>
      <w:r w:rsidRPr="00CF03C3">
        <w:rPr>
          <w:rFonts w:cs="Times New Roman"/>
          <w:szCs w:val="28"/>
        </w:rPr>
        <w:t>. Основное тригонометрическое тождество. Формулы приведения.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Решение треугольников. Теорема косинусов и теорема синусов. </w:t>
      </w:r>
      <w:r w:rsidRPr="00CF03C3">
        <w:rPr>
          <w:rFonts w:cs="Times New Roman"/>
          <w:szCs w:val="28"/>
        </w:rPr>
        <w:lastRenderedPageBreak/>
        <w:t>Решение практических задач с использованием теоремы косинусов и теоремы синусов.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Преобразование подобия. Подобие соответственных элементов.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 xml:space="preserve">Вектор, длина (модуль) вектора, </w:t>
      </w:r>
      <w:proofErr w:type="spellStart"/>
      <w:r w:rsidRPr="00CF03C3">
        <w:rPr>
          <w:rFonts w:cs="Times New Roman"/>
          <w:szCs w:val="28"/>
        </w:rPr>
        <w:t>сонаправленные</w:t>
      </w:r>
      <w:proofErr w:type="spellEnd"/>
      <w:r w:rsidRPr="00CF03C3">
        <w:rPr>
          <w:rFonts w:cs="Times New Roman"/>
          <w:szCs w:val="28"/>
        </w:rPr>
        <w:t xml:space="preserve"> векторы, противоположно направленные векторы, </w:t>
      </w:r>
      <w:proofErr w:type="spellStart"/>
      <w:r w:rsidRPr="00CF03C3">
        <w:rPr>
          <w:rFonts w:cs="Times New Roman"/>
          <w:szCs w:val="28"/>
        </w:rPr>
        <w:t>коллинеарность</w:t>
      </w:r>
      <w:proofErr w:type="spellEnd"/>
      <w:r w:rsidRPr="00CF03C3">
        <w:rPr>
          <w:rFonts w:cs="Times New Roman"/>
          <w:szCs w:val="28"/>
        </w:rPr>
        <w:t xml:space="preserve"> векторов, равенство векторов, операции над векторами.</w:t>
      </w:r>
      <w:proofErr w:type="gramEnd"/>
      <w:r w:rsidRPr="00CF03C3">
        <w:rPr>
          <w:rFonts w:cs="Times New Roman"/>
          <w:szCs w:val="28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Декартовы координаты на плоскости. </w:t>
      </w:r>
      <w:r w:rsidRPr="00CF03C3">
        <w:rPr>
          <w:rFonts w:cs="Times New Roman"/>
          <w:i/>
          <w:szCs w:val="28"/>
        </w:rPr>
        <w:t>Уравнения прямой</w:t>
      </w:r>
      <w:r w:rsidRPr="00CF03C3">
        <w:rPr>
          <w:rFonts w:cs="Times New Roman"/>
          <w:szCs w:val="28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рабочая программа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учебного курса «Вероятность и статистика»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7–9 классы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Цели изучения учебного курса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CF03C3">
        <w:rPr>
          <w:rFonts w:cs="Times New Roman"/>
          <w:szCs w:val="28"/>
        </w:rPr>
        <w:t>необходимо</w:t>
      </w:r>
      <w:proofErr w:type="gramEnd"/>
      <w:r w:rsidRPr="00CF03C3">
        <w:rPr>
          <w:rFonts w:cs="Times New Roman"/>
          <w:szCs w:val="28"/>
        </w:rPr>
        <w:t xml:space="preserve"> в том числе хорошо сформированное вероятностное и статистическое мышление. </w:t>
      </w:r>
      <w:proofErr w:type="gramStart"/>
      <w:r w:rsidRPr="00CF03C3">
        <w:rPr>
          <w:rFonts w:cs="Times New Roman"/>
          <w:szCs w:val="28"/>
        </w:rPr>
        <w:t>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  <w:r w:rsidRPr="00CF03C3">
        <w:rPr>
          <w:rFonts w:cs="Times New Roman"/>
          <w:szCs w:val="28"/>
        </w:rPr>
        <w:t xml:space="preserve">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Содержание линии «Представление данных и описательная </w:t>
      </w:r>
      <w:r w:rsidRPr="00CF03C3">
        <w:rPr>
          <w:rFonts w:cs="Times New Roman"/>
          <w:szCs w:val="28"/>
        </w:rPr>
        <w:lastRenderedPageBreak/>
        <w:t>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 ЗПР здесь имеют практические задания, в частности опыты с классическими вероятностными моделями.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>Место учебного курса в учебном плане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На изучение данного курса отводит 1 учебный час в неделю в течение каждого года обучения, всего 102 </w:t>
      </w:r>
      <w:proofErr w:type="gramStart"/>
      <w:r w:rsidRPr="00CF03C3">
        <w:rPr>
          <w:rFonts w:cs="Times New Roman"/>
          <w:szCs w:val="28"/>
        </w:rPr>
        <w:t>учебных</w:t>
      </w:r>
      <w:proofErr w:type="gramEnd"/>
      <w:r w:rsidRPr="00CF03C3">
        <w:rPr>
          <w:rFonts w:cs="Times New Roman"/>
          <w:szCs w:val="28"/>
        </w:rPr>
        <w:t xml:space="preserve"> часа.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Содержание учебного курса 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szCs w:val="28"/>
        </w:rPr>
      </w:pPr>
      <w:r w:rsidRPr="00CF03C3">
        <w:rPr>
          <w:rFonts w:cs="Times New Roman"/>
          <w:b/>
          <w:bCs/>
          <w:szCs w:val="28"/>
        </w:rPr>
        <w:t xml:space="preserve">7 </w:t>
      </w:r>
      <w:r w:rsidRPr="00CF03C3">
        <w:rPr>
          <w:rFonts w:cs="Times New Roman"/>
          <w:b/>
          <w:bCs/>
          <w:caps/>
          <w:szCs w:val="28"/>
        </w:rPr>
        <w:t>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 xml:space="preserve">Случайный эксперимент (опыт) и случайное событие. Вероятность и </w:t>
      </w:r>
      <w:r w:rsidRPr="00CF03C3">
        <w:rPr>
          <w:rFonts w:cs="Times New Roman"/>
          <w:i/>
          <w:szCs w:val="28"/>
        </w:rPr>
        <w:lastRenderedPageBreak/>
        <w:t>частота. Роль маловероятных и практически достоверных событий в природе и в обществе. Монета и игральная кость в теории вероятностей</w:t>
      </w:r>
      <w:r w:rsidRPr="00CF03C3">
        <w:rPr>
          <w:rStyle w:val="a7"/>
          <w:rFonts w:cs="Times New Roman"/>
          <w:i/>
          <w:szCs w:val="28"/>
        </w:rPr>
        <w:footnoteReference w:id="4"/>
      </w:r>
      <w:r w:rsidRPr="00CF03C3">
        <w:rPr>
          <w:rFonts w:cs="Times New Roman"/>
          <w:i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i/>
          <w:szCs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CF03C3">
        <w:rPr>
          <w:rFonts w:cs="Times New Roman"/>
          <w:i/>
          <w:szCs w:val="28"/>
        </w:rPr>
        <w:t>эйлеров</w:t>
      </w:r>
      <w:proofErr w:type="spellEnd"/>
      <w:r w:rsidRPr="00CF03C3">
        <w:rPr>
          <w:rFonts w:cs="Times New Roman"/>
          <w:i/>
          <w:szCs w:val="28"/>
        </w:rPr>
        <w:t xml:space="preserve"> путь). Представление об ориентированном графе. Решение задач с помощью графов</w:t>
      </w:r>
      <w:r w:rsidRPr="00CF03C3">
        <w:rPr>
          <w:rFonts w:cs="Times New Roman"/>
          <w:szCs w:val="28"/>
        </w:rPr>
        <w:t>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8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данных в виде таблиц, диаграмм, графиков.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CF03C3">
        <w:rPr>
          <w:rFonts w:cs="Times New Roman"/>
          <w:szCs w:val="28"/>
        </w:rPr>
        <w:t>ств дл</w:t>
      </w:r>
      <w:proofErr w:type="gramEnd"/>
      <w:r w:rsidRPr="00CF03C3">
        <w:rPr>
          <w:rFonts w:cs="Times New Roman"/>
          <w:szCs w:val="28"/>
        </w:rPr>
        <w:t>я описания реальных процессов и явлений, при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9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Перестановки и факториал. Сочетания и число сочетаний. </w:t>
      </w:r>
      <w:r w:rsidRPr="00CF03C3">
        <w:rPr>
          <w:rFonts w:cs="Times New Roman"/>
          <w:i/>
          <w:szCs w:val="28"/>
        </w:rPr>
        <w:t>Треугольник Паскаля.</w:t>
      </w:r>
      <w:r w:rsidRPr="00CF03C3">
        <w:rPr>
          <w:rFonts w:cs="Times New Roman"/>
          <w:szCs w:val="28"/>
        </w:rPr>
        <w:t xml:space="preserve"> Решение задач с использованием комбинаторики.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szCs w:val="28"/>
        </w:rPr>
      </w:pPr>
      <w:r w:rsidRPr="00CF03C3">
        <w:rPr>
          <w:rFonts w:cs="Times New Roman"/>
          <w:i/>
          <w:szCs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Случайная величина и распределение вероятностей. Математическое </w:t>
      </w:r>
      <w:r w:rsidRPr="00CF03C3">
        <w:rPr>
          <w:rFonts w:cs="Times New Roman"/>
          <w:szCs w:val="28"/>
        </w:rPr>
        <w:lastRenderedPageBreak/>
        <w:t>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zCs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8" w:name="_Toc83232970"/>
      <w:r>
        <w:rPr>
          <w:rFonts w:eastAsiaTheme="majorEastAsia" w:cs="Times New Roman"/>
          <w:b/>
          <w:bCs/>
          <w:szCs w:val="28"/>
          <w:lang w:eastAsia="en-US"/>
        </w:rPr>
        <w:t>К</w:t>
      </w:r>
      <w:r w:rsidRPr="00CF03C3">
        <w:rPr>
          <w:rFonts w:eastAsiaTheme="majorEastAsia" w:cs="Times New Roman"/>
          <w:b/>
          <w:bCs/>
          <w:szCs w:val="28"/>
          <w:lang w:eastAsia="en-US"/>
        </w:rPr>
        <w:t>онтрольно-измерительные материалы</w:t>
      </w:r>
      <w:bookmarkEnd w:id="8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Проведение </w:t>
      </w:r>
      <w:proofErr w:type="gramStart"/>
      <w:r w:rsidRPr="00CF03C3">
        <w:rPr>
          <w:rFonts w:cs="Times New Roman"/>
          <w:szCs w:val="28"/>
        </w:rPr>
        <w:t>оценки достижений планируемых результатов освоения учебного предмета</w:t>
      </w:r>
      <w:proofErr w:type="gramEnd"/>
      <w:r w:rsidRPr="00CF03C3">
        <w:rPr>
          <w:rFonts w:cs="Times New Roman"/>
          <w:szCs w:val="28"/>
        </w:rPr>
        <w:t xml:space="preserve">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Для обучающихся с ЗПР возможно изменение формулировки заданий на «пошаговую», адаптацию предлагаемого </w:t>
      </w:r>
      <w:proofErr w:type="gramStart"/>
      <w:r w:rsidRPr="00CF03C3">
        <w:rPr>
          <w:rFonts w:cs="Times New Roman"/>
          <w:szCs w:val="28"/>
        </w:rPr>
        <w:t>обучающемуся</w:t>
      </w:r>
      <w:proofErr w:type="gramEnd"/>
      <w:r w:rsidRPr="00CF03C3">
        <w:rPr>
          <w:rFonts w:cs="Times New Roman"/>
          <w:szCs w:val="28"/>
        </w:rPr>
        <w:t xml:space="preserve">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rPr>
          <w:rFonts w:eastAsiaTheme="majorEastAsia" w:cs="Times New Roman"/>
          <w:bCs/>
          <w:caps/>
          <w:szCs w:val="28"/>
          <w:lang w:eastAsia="en-US"/>
        </w:rPr>
      </w:pPr>
      <w:bookmarkStart w:id="9" w:name="_Toc83232971"/>
      <w:r w:rsidRPr="00CF03C3">
        <w:rPr>
          <w:rFonts w:eastAsiaTheme="majorEastAsia" w:cs="Times New Roman"/>
          <w:bCs/>
          <w:szCs w:val="28"/>
          <w:lang w:eastAsia="en-US"/>
        </w:rPr>
        <w:t>ПЛАНИРУЕМЫЕ РЕЗУЛЬТАТЫ ОСВОЕНИЯ УЧЕБНОГО ПРЕДМЕТА «МАТЕМАТИКА» НА УРОВНЕ ОСНОВНОГО ОБЩЕГО ОБРАЗОВАНИЯ</w:t>
      </w:r>
      <w:bookmarkEnd w:id="9"/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caps/>
          <w:szCs w:val="28"/>
        </w:rPr>
      </w:pPr>
      <w:r w:rsidRPr="00CF03C3">
        <w:rPr>
          <w:rFonts w:eastAsia="Times New Roman" w:cs="Times New Roman"/>
          <w:b/>
          <w:caps/>
          <w:szCs w:val="28"/>
        </w:rPr>
        <w:t>Личностные результаты: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мотивация к обучению математике и целенаправленной познавательной деятельности;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способность осознавать стрессовую ситуацию, быть готовым действовать в отсутствие гарантий успеха;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способность обучающихся с ЗПР к осознанию своих дефицитов и проявление стремления к их преодолению;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способность к саморазвитию, умение ставить достижимые цели;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способность переносить полученные в ходе обучения знания в актуальную ситуацию (при решении житейских задач, требующих математических знаний);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способность ориентироваться в требованиях и правилах проведения промежуточной и итоговой аттестации;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овладение основами финансовой грамотности.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caps/>
          <w:szCs w:val="28"/>
        </w:rPr>
      </w:pPr>
      <w:r w:rsidRPr="00CF03C3">
        <w:rPr>
          <w:rFonts w:eastAsia="Times New Roman" w:cs="Times New Roman"/>
          <w:b/>
          <w:caps/>
          <w:szCs w:val="28"/>
        </w:rPr>
        <w:lastRenderedPageBreak/>
        <w:t>Метапредметные результаты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i/>
          <w:szCs w:val="28"/>
        </w:rPr>
      </w:pPr>
      <w:r w:rsidRPr="00CF03C3">
        <w:rPr>
          <w:rFonts w:eastAsia="Times New Roman" w:cs="Times New Roman"/>
          <w:b/>
          <w:i/>
          <w:szCs w:val="28"/>
        </w:rPr>
        <w:t>Овладение универсальными учебными познавательными действиями: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устанавливать причинно-следственные связи в ходе усвоения математического материала; 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выявлять дефицит данных, необходимых для решения поставленной задачи;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 помощью учителя выбирать способ решения математической задачи (сравнивать возможные варианты решения);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и преобразовывать знаки и символы в ходе решения математических задач;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устанавливать искомое и данное при решении математической задачи;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понимать и интерпретировать информацию различных видов и форм представления;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иллюстрировать решаемые задачи графическими схемами;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эффективно запоминать и систематизировать информацию.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i/>
          <w:kern w:val="28"/>
          <w:szCs w:val="28"/>
          <w:lang w:eastAsia="en-US"/>
        </w:rPr>
      </w:pPr>
      <w:r w:rsidRPr="00CF03C3">
        <w:rPr>
          <w:rFonts w:eastAsia="Times New Roman" w:cs="Times New Roman"/>
          <w:b/>
          <w:i/>
          <w:kern w:val="28"/>
          <w:szCs w:val="28"/>
          <w:lang w:eastAsia="en-US"/>
        </w:rPr>
        <w:t>Овладение универсальными учебными коммуникативными действиями: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оценивать качество своего вклада в общий продукт.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eastAsia="Times New Roman" w:cs="Times New Roman"/>
          <w:b/>
          <w:i/>
          <w:szCs w:val="28"/>
        </w:rPr>
      </w:pPr>
      <w:r w:rsidRPr="00CF03C3">
        <w:rPr>
          <w:rFonts w:eastAsia="Times New Roman" w:cs="Times New Roman"/>
          <w:b/>
          <w:i/>
          <w:szCs w:val="28"/>
        </w:rPr>
        <w:t>Овладение универсальными учебными регулятивными действиями: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ставить цели, выбирать и создавать алгоритмы для решения учебных математических проблем;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планировать и осуществлять деятельность, направленную на решение задач исследовательского характера.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формулировать и удерживать учебную задачу, составлять план и последовательность действий;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осуществлять контроль по образцу и вносить не</w:t>
      </w:r>
      <w:r w:rsidRPr="00CF03C3">
        <w:rPr>
          <w:rFonts w:cs="Times New Roman"/>
          <w:szCs w:val="28"/>
        </w:rPr>
        <w:softHyphen/>
        <w:t>обходимые коррективы;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контролировать процесс и результат учебной математической деятельности;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предвидеть трудности, которые могут возникнуть при решении учебной задачи;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szCs w:val="28"/>
        </w:rPr>
        <w:t xml:space="preserve">понимать причины, по которым не </w:t>
      </w:r>
      <w:proofErr w:type="gramStart"/>
      <w:r w:rsidRPr="00CF03C3">
        <w:rPr>
          <w:szCs w:val="28"/>
        </w:rPr>
        <w:t>был</w:t>
      </w:r>
      <w:proofErr w:type="gramEnd"/>
      <w:r w:rsidRPr="00CF03C3">
        <w:rPr>
          <w:szCs w:val="28"/>
        </w:rPr>
        <w:t xml:space="preserve"> достигнут требуемый результат деятельности, определять позитивные изменения и направления, требующие дальнейшей работы</w:t>
      </w:r>
      <w:r w:rsidRPr="00CF03C3">
        <w:rPr>
          <w:rFonts w:cs="Times New Roman"/>
          <w:szCs w:val="28"/>
        </w:rPr>
        <w:t>;</w:t>
      </w:r>
    </w:p>
    <w:p w:rsidR="009A533F" w:rsidRPr="00CF03C3" w:rsidRDefault="009A533F" w:rsidP="009A533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регулировать способ выражения эмоций.</w:t>
      </w:r>
    </w:p>
    <w:p w:rsidR="009A533F" w:rsidRPr="00CF03C3" w:rsidRDefault="009A533F" w:rsidP="009A533F">
      <w:pPr>
        <w:spacing w:after="0" w:line="240" w:lineRule="auto"/>
        <w:ind w:left="425" w:firstLine="709"/>
        <w:rPr>
          <w:rFonts w:cs="Times New Roman"/>
          <w:b/>
          <w:szCs w:val="28"/>
        </w:rPr>
      </w:pPr>
    </w:p>
    <w:p w:rsidR="009A533F" w:rsidRPr="00CF03C3" w:rsidRDefault="009A533F" w:rsidP="009A533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ПРЕДМЕТНЫЕ РЕЗУЛЬТАТЫ</w:t>
      </w:r>
    </w:p>
    <w:p w:rsidR="009A533F" w:rsidRPr="00CF03C3" w:rsidRDefault="009A533F" w:rsidP="009A533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pacing w:val="-2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pacing w:val="-2"/>
          <w:szCs w:val="28"/>
        </w:rPr>
        <w:t xml:space="preserve">планируемые Предметные результаты освоения </w:t>
      </w:r>
      <w:r>
        <w:rPr>
          <w:rFonts w:cs="Times New Roman"/>
          <w:bCs/>
          <w:caps/>
          <w:spacing w:val="-2"/>
          <w:szCs w:val="28"/>
        </w:rPr>
        <w:t xml:space="preserve"> </w:t>
      </w:r>
      <w:r w:rsidRPr="00CF03C3">
        <w:rPr>
          <w:rFonts w:cs="Times New Roman"/>
          <w:bCs/>
          <w:caps/>
          <w:szCs w:val="28"/>
        </w:rPr>
        <w:t xml:space="preserve"> рабочей программы курса «математика»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Освоение учебного курса «Математика» в 5–6 классах основной школы должно обеспечивать достижение следующих предметных образовательных результатов: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10" w:name="_Toc83232973"/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5 КЛАСС</w:t>
      </w:r>
      <w:bookmarkEnd w:id="10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4"/>
          <w:szCs w:val="28"/>
        </w:rPr>
      </w:pPr>
      <w:r w:rsidRPr="00CF03C3">
        <w:rPr>
          <w:rFonts w:cs="Times New Roman"/>
          <w:szCs w:val="28"/>
        </w:rPr>
        <w:t xml:space="preserve">Сравнивать и упорядочивать натуральные числа, сравнивать </w:t>
      </w:r>
      <w:r w:rsidRPr="00CF03C3">
        <w:rPr>
          <w:rFonts w:cs="Times New Roman"/>
          <w:spacing w:val="-4"/>
          <w:szCs w:val="28"/>
        </w:rPr>
        <w:t>в простейших случаях обыкновенные дроби, десятичные дроби.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CF03C3">
        <w:rPr>
          <w:rFonts w:cs="Times New Roman"/>
          <w:szCs w:val="28"/>
        </w:rPr>
        <w:t>на</w:t>
      </w:r>
      <w:proofErr w:type="gramEnd"/>
      <w:r w:rsidRPr="00CF03C3">
        <w:rPr>
          <w:rFonts w:cs="Times New Roman"/>
          <w:szCs w:val="28"/>
        </w:rPr>
        <w:t xml:space="preserve"> координатной (числовой) прямой.</w:t>
      </w:r>
    </w:p>
    <w:p w:rsidR="009A533F" w:rsidRPr="00CF03C3" w:rsidRDefault="009A533F" w:rsidP="009A533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9A533F" w:rsidRPr="00CF03C3" w:rsidRDefault="009A533F" w:rsidP="009A533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проверку, прикидку результата вычислений.</w:t>
      </w:r>
    </w:p>
    <w:p w:rsidR="009A533F" w:rsidRPr="00CF03C3" w:rsidRDefault="009A533F" w:rsidP="009A533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Округлять натуральные числа.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Решение текстовых задач</w:t>
      </w:r>
    </w:p>
    <w:p w:rsidR="009A533F" w:rsidRPr="00CF03C3" w:rsidRDefault="009A533F" w:rsidP="009A533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Решать текстовые задачи арифметическим способом и с помощью </w:t>
      </w:r>
      <w:r w:rsidRPr="00CF03C3">
        <w:rPr>
          <w:rFonts w:cs="Times New Roman"/>
          <w:szCs w:val="28"/>
        </w:rPr>
        <w:lastRenderedPageBreak/>
        <w:t>организованного конечного перебора всех возможных вариантов (при необходимости с направляющей помощью).</w:t>
      </w:r>
    </w:p>
    <w:p w:rsidR="009A533F" w:rsidRPr="00CF03C3" w:rsidRDefault="009A533F" w:rsidP="009A533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Решать задачи, содержащие зависимости, связывающие величины: скорость, время, расстояние; цена, количество, стоимость (при необходимости с использованием справочной информации).</w:t>
      </w:r>
      <w:proofErr w:type="gramEnd"/>
    </w:p>
    <w:p w:rsidR="009A533F" w:rsidRPr="00CF03C3" w:rsidRDefault="009A533F" w:rsidP="009A533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краткие записи, схемы, таблицы, обозначения при решении задач.</w:t>
      </w:r>
    </w:p>
    <w:p w:rsidR="009A533F" w:rsidRPr="00CF03C3" w:rsidRDefault="009A533F" w:rsidP="009A533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pacing w:val="-2"/>
          <w:szCs w:val="28"/>
        </w:rPr>
        <w:t>Пользоваться основными единицами измерения: цены, массы;</w:t>
      </w:r>
      <w:r w:rsidRPr="00CF03C3">
        <w:rPr>
          <w:rFonts w:cs="Times New Roman"/>
          <w:szCs w:val="28"/>
        </w:rPr>
        <w:t xml:space="preserve"> </w:t>
      </w:r>
      <w:r w:rsidRPr="00CF03C3">
        <w:rPr>
          <w:rFonts w:cs="Times New Roman"/>
          <w:spacing w:val="-2"/>
          <w:szCs w:val="28"/>
        </w:rPr>
        <w:t>расстояния, времени, скорости; выражать одни единицы вели</w:t>
      </w:r>
      <w:r w:rsidRPr="00CF03C3">
        <w:rPr>
          <w:rFonts w:cs="Times New Roman"/>
          <w:szCs w:val="28"/>
        </w:rPr>
        <w:t>чины через другие (при необходимости 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Наглядная геометрия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Приводить примеры объектов окружающего мира, имеющих форму изученных геометрических фигур.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основными метрическими единицами измерения длины, площади; выражать одни единицы величины через другие (при необходимости 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объём куба, параллелепипеда по заданным измерениям (с опорой на алгоритм учебных действий), пользоваться единицами измерения объёма.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11" w:name="_Toc83232974"/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6 КЛАСС</w:t>
      </w:r>
      <w:bookmarkEnd w:id="11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lastRenderedPageBreak/>
        <w:t>Числа и вычисления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Соотносить точки в прямоугольной системе координат с координатами этой точки.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Округлять целые числа и десятичные дроби (по образцу), находить приближения чисел.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Числовые и буквенные выражения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i/>
          <w:spacing w:val="-2"/>
          <w:szCs w:val="28"/>
        </w:rPr>
        <w:t>Пользоваться масштабом</w:t>
      </w:r>
      <w:r w:rsidRPr="00CF03C3">
        <w:rPr>
          <w:rFonts w:cs="Times New Roman"/>
          <w:spacing w:val="-2"/>
          <w:szCs w:val="28"/>
        </w:rPr>
        <w:t>, составлять пропорции и отношения.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 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неизвестный компонент равенства.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Решение текстовых задач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многошаговые текстовые задачи арифметическим способом с опорой на вопросный план.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Составлять буквенные выражения по условию задачи после совместного анализа.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Представлять информацию с помощью таблиц, линейной и столбчатой диаграмм.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Наглядная геометрия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геометрических понятиях: равенство фигур, симметрия, ось симметрии, центр симметрии.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Изображать на клетчатой бумаге прямоугольный параллелепипед.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9A533F" w:rsidRPr="00CF03C3" w:rsidRDefault="009A533F" w:rsidP="009A533F">
      <w:pPr>
        <w:spacing w:after="0" w:line="240" w:lineRule="auto"/>
        <w:ind w:firstLine="709"/>
        <w:rPr>
          <w:rFonts w:cs="Times New Roman"/>
          <w:szCs w:val="28"/>
          <w:lang w:eastAsia="en-US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планируемые Предметные результаты освоения рабочей программы курса «алгебра»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12" w:name="_Toc83232975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7 КЛАСС</w:t>
      </w:r>
      <w:bookmarkEnd w:id="12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lastRenderedPageBreak/>
        <w:t>Числа и вычисления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Выполнять, сочетая устные и письменные приёмы, арифметические действия с рациональными числами.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zCs w:val="28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CF03C3">
        <w:rPr>
          <w:rFonts w:cs="Times New Roman"/>
          <w:spacing w:val="-2"/>
          <w:szCs w:val="28"/>
        </w:rPr>
        <w:t>выражений, содержащих обыкновенные и десятичные дроби.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4"/>
          <w:szCs w:val="28"/>
        </w:rPr>
      </w:pPr>
      <w:proofErr w:type="gramStart"/>
      <w:r w:rsidRPr="00CF03C3">
        <w:rPr>
          <w:rFonts w:cs="Times New Roman"/>
          <w:spacing w:val="-4"/>
          <w:szCs w:val="28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CF03C3">
        <w:rPr>
          <w:rFonts w:cs="Times New Roman"/>
          <w:spacing w:val="-4"/>
          <w:szCs w:val="28"/>
        </w:rPr>
        <w:br/>
        <w:t>в десятичную, в частности в бесконечную десятичную дробь).</w:t>
      </w:r>
      <w:proofErr w:type="gramEnd"/>
      <w:r w:rsidRPr="00CF03C3">
        <w:rPr>
          <w:rFonts w:cs="Times New Roman"/>
          <w:spacing w:val="-4"/>
          <w:szCs w:val="28"/>
        </w:rPr>
        <w:t xml:space="preserve"> </w:t>
      </w:r>
      <w:r w:rsidRPr="00CF03C3">
        <w:rPr>
          <w:rFonts w:cs="Times New Roman"/>
          <w:szCs w:val="28"/>
        </w:rPr>
        <w:t>Сравнивать и упорядочивать рациональные числа.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Округлять числа.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прикидку и оценку результата вычислений, оценку значений числовых выражений.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действия со степенями с натуральными показателями (с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признаки делимости, разложение на множители натуральных чисел.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pacing w:val="-3"/>
          <w:szCs w:val="28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CF03C3">
        <w:rPr>
          <w:rFonts w:cs="Times New Roman"/>
          <w:szCs w:val="28"/>
        </w:rPr>
        <w:t>чений, связанных со свойствами рассматриваемых объектов.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Алгебраические выражения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на базовом уровне алгебраической терминологией и символикой.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значения буквенных выражений при заданных значениях переменных.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Осуществлять разложение многочленов на множители с по</w:t>
      </w:r>
      <w:r w:rsidRPr="00CF03C3">
        <w:rPr>
          <w:rFonts w:cs="Times New Roman"/>
          <w:spacing w:val="-2"/>
          <w:szCs w:val="28"/>
        </w:rPr>
        <w:t>мощью вынесения за скобки общего множителя, группировки слагаемых, применения формул сокращённого умножения</w:t>
      </w:r>
      <w:r w:rsidRPr="00CF03C3">
        <w:rPr>
          <w:rFonts w:cs="Times New Roman"/>
          <w:szCs w:val="28"/>
        </w:rPr>
        <w:t xml:space="preserve"> (с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 и неравенства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CF03C3">
        <w:rPr>
          <w:rFonts w:cs="Times New Roman"/>
          <w:szCs w:val="28"/>
        </w:rPr>
        <w:t>к</w:t>
      </w:r>
      <w:proofErr w:type="gramEnd"/>
      <w:r w:rsidRPr="00CF03C3">
        <w:rPr>
          <w:rFonts w:cs="Times New Roman"/>
          <w:szCs w:val="28"/>
        </w:rPr>
        <w:t xml:space="preserve"> равносильному ему. Проверять, является ли число корнем уравнения.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графических методах при решении линейных уравнений и их систем.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Подбирать примеры пар чисел, являющихся решением линейного </w:t>
      </w:r>
      <w:r w:rsidRPr="00CF03C3">
        <w:rPr>
          <w:rFonts w:cs="Times New Roman"/>
          <w:szCs w:val="28"/>
        </w:rPr>
        <w:lastRenderedPageBreak/>
        <w:t>уравнения с двумя переменными.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Координаты и графики. Функции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i/>
          <w:iCs/>
          <w:szCs w:val="28"/>
        </w:rPr>
      </w:pPr>
      <w:r w:rsidRPr="00CF03C3">
        <w:rPr>
          <w:rFonts w:cs="Times New Roman"/>
          <w:szCs w:val="28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 w:rsidRPr="00CF03C3">
        <w:rPr>
          <w:rFonts w:cs="Times New Roman"/>
          <w:szCs w:val="28"/>
          <w:shd w:val="clear" w:color="auto" w:fill="FFFFFF"/>
        </w:rPr>
        <w:t xml:space="preserve">y = </w:t>
      </w:r>
      <w:proofErr w:type="spellStart"/>
      <w:r w:rsidRPr="00CF03C3">
        <w:rPr>
          <w:rFonts w:cs="Times New Roman"/>
          <w:szCs w:val="28"/>
          <w:shd w:val="clear" w:color="auto" w:fill="FFFFFF"/>
        </w:rPr>
        <w:t>kx</w:t>
      </w:r>
      <w:proofErr w:type="spellEnd"/>
      <w:r w:rsidRPr="00CF03C3">
        <w:rPr>
          <w:rFonts w:cs="Times New Roman"/>
          <w:szCs w:val="28"/>
          <w:shd w:val="clear" w:color="auto" w:fill="FFFFFF"/>
        </w:rPr>
        <w:t xml:space="preserve"> + b.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  <w:proofErr w:type="gramEnd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значение функции по значению её аргумента.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13" w:name="_Toc83232976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8 КЛАСС</w:t>
      </w:r>
      <w:bookmarkEnd w:id="13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</w:t>
      </w:r>
      <w:proofErr w:type="gramStart"/>
      <w:r w:rsidRPr="00CF03C3">
        <w:rPr>
          <w:rFonts w:cs="Times New Roman"/>
          <w:szCs w:val="28"/>
        </w:rPr>
        <w:t>на</w:t>
      </w:r>
      <w:proofErr w:type="gramEnd"/>
      <w:r w:rsidRPr="00CF03C3">
        <w:rPr>
          <w:rFonts w:cs="Times New Roman"/>
          <w:szCs w:val="28"/>
        </w:rPr>
        <w:t xml:space="preserve"> координатной прямой.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записи больших и малых чисел с помощью десятичных дробей и степеней числа 10.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Алгебраические выражения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Раскладывать квадратный трёхчлен на множители.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 и неравенства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свойства числовых неравен</w:t>
      </w:r>
      <w:proofErr w:type="gramStart"/>
      <w:r w:rsidRPr="00CF03C3">
        <w:rPr>
          <w:rFonts w:cs="Times New Roman"/>
          <w:szCs w:val="28"/>
        </w:rPr>
        <w:t>ств дл</w:t>
      </w:r>
      <w:proofErr w:type="gramEnd"/>
      <w:r w:rsidRPr="00CF03C3">
        <w:rPr>
          <w:rFonts w:cs="Times New Roman"/>
          <w:szCs w:val="28"/>
        </w:rPr>
        <w:t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Функции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Строить графики элементарных функций вида 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 xml:space="preserve"> = 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 xml:space="preserve"> = 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3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Cs w:val="28"/>
                <w:lang w:val="en-US"/>
              </w:rPr>
              <m:t>x</m:t>
            </m:r>
          </m:e>
        </m:rad>
      </m:oMath>
      <w:r w:rsidRPr="00CF03C3">
        <w:rPr>
          <w:rFonts w:cs="Times New Roman"/>
          <w:szCs w:val="28"/>
        </w:rPr>
        <w:t> 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 xml:space="preserve"> =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Cs w:val="28"/>
              </w:rPr>
              <m:t>x</m:t>
            </m:r>
          </m:den>
        </m:f>
      </m:oMath>
      <w:r w:rsidRPr="00CF03C3">
        <w:rPr>
          <w:rFonts w:cs="Times New Roman"/>
          <w:szCs w:val="28"/>
        </w:rPr>
        <w:t>; описывать свойства числовой функции по её графику (при необходимости с направляющей помощью).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bookmarkStart w:id="14" w:name="_Toc83232977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>9 КЛАСС</w:t>
      </w:r>
      <w:bookmarkEnd w:id="14"/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Числа и вычисления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Сравнивать и упорядочивать рациональные и иррациональные числа.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значения степеней с целыми показателями и корней; вычислять значения числовых выражений.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Уравнения и неравенства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2"/>
          <w:szCs w:val="28"/>
        </w:rPr>
      </w:pPr>
      <w:r w:rsidRPr="00CF03C3">
        <w:rPr>
          <w:rFonts w:cs="Times New Roman"/>
          <w:spacing w:val="-2"/>
          <w:szCs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lastRenderedPageBreak/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  <w:proofErr w:type="gramEnd"/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неравенства при решении различных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Функции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szCs w:val="28"/>
        </w:rPr>
        <w:t xml:space="preserve"> = </w:t>
      </w:r>
      <w:proofErr w:type="spellStart"/>
      <w:r w:rsidRPr="00CF03C3">
        <w:rPr>
          <w:rFonts w:cs="Times New Roman"/>
          <w:i/>
          <w:iCs/>
          <w:szCs w:val="28"/>
        </w:rPr>
        <w:t>kx</w:t>
      </w:r>
      <w:proofErr w:type="spellEnd"/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 </w:t>
      </w:r>
      <w:r w:rsidRPr="00CF03C3">
        <w:rPr>
          <w:rFonts w:cs="Times New Roman"/>
          <w:szCs w:val="28"/>
        </w:rPr>
        <w:t>= </w:t>
      </w:r>
      <w:proofErr w:type="spellStart"/>
      <w:r w:rsidRPr="00CF03C3">
        <w:rPr>
          <w:rFonts w:cs="Times New Roman"/>
          <w:i/>
          <w:iCs/>
          <w:szCs w:val="28"/>
        </w:rPr>
        <w:t>kx</w:t>
      </w:r>
      <w:proofErr w:type="spellEnd"/>
      <w:r w:rsidRPr="00CF03C3">
        <w:rPr>
          <w:rFonts w:cs="Times New Roman"/>
          <w:szCs w:val="28"/>
        </w:rPr>
        <w:t xml:space="preserve"> + </w:t>
      </w:r>
      <w:r w:rsidRPr="00CF03C3">
        <w:rPr>
          <w:rFonts w:cs="Times New Roman"/>
          <w:i/>
          <w:iCs/>
          <w:szCs w:val="28"/>
        </w:rPr>
        <w:t>b</w:t>
      </w:r>
      <w:r w:rsidRPr="00CF03C3">
        <w:rPr>
          <w:rFonts w:cs="Times New Roman"/>
          <w:szCs w:val="28"/>
        </w:rPr>
        <w:t xml:space="preserve">, , </w:t>
      </w:r>
      <w:r w:rsidRPr="00CF03C3">
        <w:rPr>
          <w:rFonts w:cs="Times New Roman"/>
          <w:i/>
          <w:iCs/>
          <w:szCs w:val="28"/>
        </w:rPr>
        <w:t xml:space="preserve">y </w:t>
      </w:r>
      <w:r w:rsidRPr="00CF03C3">
        <w:rPr>
          <w:rFonts w:cs="Times New Roman"/>
          <w:szCs w:val="28"/>
        </w:rPr>
        <w:t xml:space="preserve">= </w:t>
      </w:r>
      <w:r w:rsidRPr="00CF03C3">
        <w:rPr>
          <w:rFonts w:cs="Times New Roman"/>
          <w:i/>
          <w:iCs/>
          <w:szCs w:val="28"/>
        </w:rPr>
        <w:t>ax</w:t>
      </w:r>
      <w:r w:rsidRPr="00CF03C3">
        <w:rPr>
          <w:rFonts w:cs="Times New Roman"/>
          <w:szCs w:val="28"/>
          <w:vertAlign w:val="superscript"/>
        </w:rPr>
        <w:t>2</w:t>
      </w:r>
      <w:r w:rsidRPr="00CF03C3">
        <w:rPr>
          <w:rFonts w:cs="Times New Roman"/>
          <w:i/>
          <w:iCs/>
          <w:szCs w:val="28"/>
        </w:rPr>
        <w:t xml:space="preserve"> + </w:t>
      </w:r>
      <w:proofErr w:type="spellStart"/>
      <w:r w:rsidRPr="00CF03C3">
        <w:rPr>
          <w:rFonts w:cs="Times New Roman"/>
          <w:i/>
          <w:iCs/>
          <w:szCs w:val="28"/>
        </w:rPr>
        <w:t>bx</w:t>
      </w:r>
      <w:proofErr w:type="spellEnd"/>
      <w:r w:rsidRPr="00CF03C3">
        <w:rPr>
          <w:rFonts w:cs="Times New Roman"/>
          <w:i/>
          <w:iCs/>
          <w:szCs w:val="28"/>
        </w:rPr>
        <w:t xml:space="preserve"> +c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 xml:space="preserve">y </w:t>
      </w:r>
      <w:r w:rsidRPr="00CF03C3">
        <w:rPr>
          <w:rFonts w:cs="Times New Roman"/>
          <w:szCs w:val="28"/>
        </w:rPr>
        <w:t xml:space="preserve">= </w:t>
      </w:r>
      <w:r w:rsidRPr="00CF03C3">
        <w:rPr>
          <w:rFonts w:cs="Times New Roman"/>
          <w:i/>
          <w:iCs/>
          <w:szCs w:val="28"/>
        </w:rPr>
        <w:t>x</w:t>
      </w:r>
      <w:r w:rsidRPr="00CF03C3">
        <w:rPr>
          <w:rFonts w:cs="Times New Roman"/>
          <w:szCs w:val="28"/>
          <w:vertAlign w:val="superscript"/>
        </w:rPr>
        <w:t>3</w:t>
      </w:r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>y</w:t>
      </w:r>
      <w:r w:rsidRPr="00CF03C3">
        <w:rPr>
          <w:rFonts w:cs="Times New Roman"/>
          <w:i/>
          <w:iCs/>
          <w:szCs w:val="28"/>
        </w:rPr>
        <w:t> </w:t>
      </w:r>
      <w:r w:rsidRPr="00CF03C3">
        <w:rPr>
          <w:rFonts w:cs="Times New Roman"/>
          <w:szCs w:val="28"/>
        </w:rPr>
        <w:t>=</w:t>
      </w:r>
      <w:r w:rsidRPr="00CF03C3">
        <w:rPr>
          <w:rFonts w:cs="Times New Roman"/>
          <w:szCs w:val="28"/>
        </w:rPr>
        <w:t> 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Cs w:val="28"/>
              </w:rPr>
              <m:t>x</m:t>
            </m:r>
          </m:e>
        </m:rad>
      </m:oMath>
      <w:r w:rsidRPr="00CF03C3">
        <w:rPr>
          <w:rFonts w:cs="Times New Roman"/>
          <w:szCs w:val="28"/>
        </w:rPr>
        <w:t xml:space="preserve">, </w:t>
      </w:r>
      <w:r w:rsidRPr="00CF03C3">
        <w:rPr>
          <w:rFonts w:cs="Times New Roman"/>
          <w:i/>
          <w:iCs/>
          <w:szCs w:val="28"/>
        </w:rPr>
        <w:t xml:space="preserve">y </w:t>
      </w:r>
      <w:r w:rsidRPr="00CF03C3">
        <w:rPr>
          <w:rFonts w:cs="Times New Roman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Cs w:val="28"/>
              </w:rPr>
              <m:t>x</m:t>
            </m:r>
          </m:den>
        </m:f>
      </m:oMath>
      <w:r w:rsidRPr="00CF03C3">
        <w:rPr>
          <w:rFonts w:cs="Times New Roman"/>
          <w:szCs w:val="28"/>
        </w:rPr>
        <w:t xml:space="preserve"> в зависимости от значений коэффициентов; описывать свойства функций.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bCs/>
          <w:i/>
          <w:iCs/>
          <w:szCs w:val="28"/>
        </w:rPr>
      </w:pPr>
      <w:r w:rsidRPr="00CF03C3">
        <w:rPr>
          <w:rFonts w:cs="Times New Roman"/>
          <w:b/>
          <w:bCs/>
          <w:i/>
          <w:iCs/>
          <w:szCs w:val="28"/>
        </w:rPr>
        <w:t>Арифметическая и геометрическая прогрессии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Распознавать арифметическую и геометрическую прогрессии при разных способах задания.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Выполнять вычисления с использованием формул </w:t>
      </w:r>
      <w:r w:rsidRPr="00CF03C3">
        <w:rPr>
          <w:rFonts w:cs="Times New Roman"/>
          <w:i/>
          <w:iCs/>
          <w:szCs w:val="28"/>
        </w:rPr>
        <w:t>n</w:t>
      </w:r>
      <w:r w:rsidRPr="00CF03C3">
        <w:rPr>
          <w:rFonts w:cs="Times New Roman"/>
          <w:szCs w:val="28"/>
        </w:rPr>
        <w:t>-</w:t>
      </w:r>
      <w:proofErr w:type="spellStart"/>
      <w:r w:rsidRPr="00CF03C3">
        <w:rPr>
          <w:rFonts w:cs="Times New Roman"/>
          <w:szCs w:val="28"/>
        </w:rPr>
        <w:t>го</w:t>
      </w:r>
      <w:proofErr w:type="spellEnd"/>
      <w:r w:rsidRPr="00CF03C3">
        <w:rPr>
          <w:rFonts w:cs="Times New Roman"/>
          <w:szCs w:val="28"/>
        </w:rPr>
        <w:t xml:space="preserve"> члена арифметической и геометрической прогрессий, суммы первых </w:t>
      </w:r>
      <w:r w:rsidRPr="00CF03C3">
        <w:rPr>
          <w:rFonts w:cs="Times New Roman"/>
          <w:i/>
          <w:iCs/>
          <w:szCs w:val="28"/>
        </w:rPr>
        <w:t>n</w:t>
      </w:r>
      <w:r w:rsidRPr="00CF03C3">
        <w:rPr>
          <w:rFonts w:cs="Times New Roman"/>
          <w:szCs w:val="28"/>
        </w:rPr>
        <w:t xml:space="preserve"> членов (</w:t>
      </w:r>
      <w:r w:rsidRPr="00CF03C3">
        <w:rPr>
          <w:rFonts w:cs="Times New Roman"/>
          <w:szCs w:val="28"/>
          <w:lang w:val="en-US"/>
        </w:rPr>
        <w:t>c</w:t>
      </w:r>
      <w:r w:rsidRPr="00CF03C3">
        <w:rPr>
          <w:rFonts w:cs="Times New Roman"/>
          <w:szCs w:val="28"/>
        </w:rPr>
        <w:t xml:space="preserve"> опорой на справочную информацию).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задачи, связанные с числовыми последовательностя</w:t>
      </w:r>
      <w:r w:rsidRPr="00CF03C3">
        <w:rPr>
          <w:rFonts w:cs="Times New Roman"/>
          <w:spacing w:val="-2"/>
          <w:szCs w:val="28"/>
        </w:rPr>
        <w:t>ми, в том числе задачи из реальной жизни (с использованием</w:t>
      </w:r>
      <w:r w:rsidRPr="00CF03C3">
        <w:rPr>
          <w:rFonts w:cs="Times New Roman"/>
          <w:szCs w:val="28"/>
        </w:rPr>
        <w:t xml:space="preserve"> калькулятора, цифровых технологий).</w:t>
      </w:r>
    </w:p>
    <w:p w:rsidR="009A533F" w:rsidRPr="00CF03C3" w:rsidRDefault="009A533F" w:rsidP="009A533F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 xml:space="preserve">планируемые Предметные результаты освоения рабочей программы курса «геометрия»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7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Пользоваться признаками равенства треугольников, использовать </w:t>
      </w:r>
      <w:r w:rsidRPr="00CF03C3">
        <w:rPr>
          <w:rFonts w:cs="Times New Roman"/>
          <w:szCs w:val="28"/>
        </w:rPr>
        <w:lastRenderedPageBreak/>
        <w:t>признаки и свойства равнобедренных треугольников при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доказательства несложных геометрических теорем.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задачи на клетчатой бумаге.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Иметь представление о понятие геометрического места точек.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Ориентироваться в понятиях: описанная около треугольника окружность, центр описанной окружности. Оперировать на базовом уровне </w:t>
      </w:r>
      <w:proofErr w:type="gramStart"/>
      <w:r w:rsidRPr="00CF03C3">
        <w:rPr>
          <w:rFonts w:cs="Times New Roman"/>
          <w:szCs w:val="28"/>
        </w:rPr>
        <w:t>фактами о том</w:t>
      </w:r>
      <w:proofErr w:type="gramEnd"/>
      <w:r w:rsidRPr="00CF03C3">
        <w:rPr>
          <w:rFonts w:cs="Times New Roman"/>
          <w:szCs w:val="28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простейших геометрических неравенств, их практическом смысле.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основные геометрические построения с помощью циркуля и линейки.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8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понятии – точки пересечения медиан треугольника (центра масс) в решении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pacing w:val="-1"/>
          <w:szCs w:val="28"/>
        </w:rPr>
      </w:pPr>
      <w:r w:rsidRPr="00CF03C3">
        <w:rPr>
          <w:rFonts w:cs="Times New Roman"/>
          <w:szCs w:val="28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CF03C3">
        <w:rPr>
          <w:rFonts w:cs="Times New Roman"/>
          <w:spacing w:val="-1"/>
          <w:szCs w:val="28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признаки подобия треугольников в решении несложных геометрических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Пользоваться теоремой Пифагора для решения геометрических и </w:t>
      </w:r>
      <w:r w:rsidRPr="00CF03C3">
        <w:rPr>
          <w:rFonts w:cs="Times New Roman"/>
          <w:szCs w:val="28"/>
        </w:rPr>
        <w:lastRenderedPageBreak/>
        <w:t xml:space="preserve">практических задач. 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b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9 КЛАСС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CF03C3">
        <w:rPr>
          <w:rFonts w:cs="Times New Roman"/>
          <w:szCs w:val="28"/>
        </w:rPr>
        <w:t>нетабличных</w:t>
      </w:r>
      <w:proofErr w:type="spellEnd"/>
      <w:r w:rsidRPr="00CF03C3">
        <w:rPr>
          <w:rFonts w:cs="Times New Roman"/>
          <w:szCs w:val="28"/>
        </w:rPr>
        <w:t xml:space="preserve"> значений.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Владеть понятиями правильного многоугольника, длины </w:t>
      </w:r>
      <w:r w:rsidRPr="00CF03C3">
        <w:rPr>
          <w:rFonts w:cs="Times New Roman"/>
          <w:spacing w:val="-2"/>
          <w:szCs w:val="28"/>
        </w:rPr>
        <w:t>окружности, длины дуги окружности и радианной меры угла,</w:t>
      </w:r>
      <w:r w:rsidRPr="00CF03C3">
        <w:rPr>
          <w:rFonts w:cs="Times New Roman"/>
          <w:szCs w:val="28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 xml:space="preserve">Находить оси (или центры) симметрии фигур, применять движения плоскости в простейших случаях. </w:t>
      </w:r>
    </w:p>
    <w:p w:rsidR="009A533F" w:rsidRPr="00CF03C3" w:rsidRDefault="009A533F" w:rsidP="009A53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cs="Times New Roman"/>
          <w:bCs/>
          <w:caps/>
          <w:szCs w:val="28"/>
        </w:rPr>
      </w:pPr>
      <w:r w:rsidRPr="00CF03C3">
        <w:rPr>
          <w:rFonts w:cs="Times New Roman"/>
          <w:bCs/>
          <w:caps/>
          <w:szCs w:val="28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7 класс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8 класс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9A533F" w:rsidRPr="00CF03C3" w:rsidRDefault="009A533F" w:rsidP="009A5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графических моделях: дерево случайного эксперимента, диаграммы Эйлера, числовая прямая.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Оперировать понятиями на базовом уровне: множество, подмножество; выполнять операции над множествами: объединение, пересечение, </w:t>
      </w:r>
      <w:r w:rsidRPr="00CF03C3">
        <w:rPr>
          <w:rFonts w:cs="Times New Roman"/>
          <w:szCs w:val="28"/>
        </w:rPr>
        <w:lastRenderedPageBreak/>
        <w:t>дополнение; перечислять элементы множеств; применять свойства множеств (с использованием визуальной опоры).</w:t>
      </w:r>
    </w:p>
    <w:p w:rsidR="009A533F" w:rsidRPr="00CF03C3" w:rsidRDefault="009A533F" w:rsidP="009A533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cs="Times New Roman"/>
          <w:b/>
          <w:bCs/>
          <w:caps/>
          <w:szCs w:val="28"/>
        </w:rPr>
      </w:pP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caps/>
          <w:szCs w:val="28"/>
        </w:rPr>
      </w:pPr>
      <w:r w:rsidRPr="00CF03C3">
        <w:rPr>
          <w:rFonts w:cs="Times New Roman"/>
          <w:b/>
          <w:bCs/>
          <w:caps/>
          <w:szCs w:val="28"/>
        </w:rPr>
        <w:t>9 класс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9A533F" w:rsidRPr="00CF03C3" w:rsidRDefault="009A533F" w:rsidP="009A5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9A533F" w:rsidRPr="00CF03C3" w:rsidRDefault="009A533F" w:rsidP="009A533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A533F" w:rsidRPr="00CF03C3" w:rsidRDefault="009A533F" w:rsidP="009A533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случайной величине и о распределении вероятностей.</w:t>
      </w:r>
    </w:p>
    <w:p w:rsidR="009A533F" w:rsidRDefault="009A533F" w:rsidP="009A533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0332C" w:rsidRDefault="00D0332C"/>
    <w:sectPr w:rsidR="00D03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CC7" w:rsidRDefault="00616CC7" w:rsidP="009A533F">
      <w:pPr>
        <w:spacing w:after="0" w:line="240" w:lineRule="auto"/>
      </w:pPr>
      <w:r>
        <w:separator/>
      </w:r>
    </w:p>
  </w:endnote>
  <w:endnote w:type="continuationSeparator" w:id="0">
    <w:p w:rsidR="00616CC7" w:rsidRDefault="00616CC7" w:rsidP="009A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CC7" w:rsidRDefault="00616CC7" w:rsidP="009A533F">
      <w:pPr>
        <w:spacing w:after="0" w:line="240" w:lineRule="auto"/>
      </w:pPr>
      <w:r>
        <w:separator/>
      </w:r>
    </w:p>
  </w:footnote>
  <w:footnote w:type="continuationSeparator" w:id="0">
    <w:p w:rsidR="00616CC7" w:rsidRDefault="00616CC7" w:rsidP="009A533F">
      <w:pPr>
        <w:spacing w:after="0" w:line="240" w:lineRule="auto"/>
      </w:pPr>
      <w:r>
        <w:continuationSeparator/>
      </w:r>
    </w:p>
  </w:footnote>
  <w:footnote w:id="1">
    <w:p w:rsidR="00616CC7" w:rsidRDefault="00616CC7" w:rsidP="009A533F">
      <w:pPr>
        <w:pStyle w:val="a8"/>
      </w:pPr>
      <w:r>
        <w:rPr>
          <w:rStyle w:val="a7"/>
        </w:rPr>
        <w:footnoteRef/>
      </w:r>
      <w:r>
        <w:t xml:space="preserve"> </w:t>
      </w:r>
      <w:r w:rsidRPr="002D7CF4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2">
    <w:p w:rsidR="00616CC7" w:rsidRDefault="00616CC7" w:rsidP="009A533F">
      <w:pPr>
        <w:pStyle w:val="a8"/>
      </w:pPr>
      <w:r>
        <w:rPr>
          <w:rStyle w:val="a7"/>
        </w:rPr>
        <w:footnoteRef/>
      </w:r>
      <w:r>
        <w:t xml:space="preserve"> </w:t>
      </w:r>
      <w:r w:rsidRPr="003D5C2A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3">
    <w:p w:rsidR="00616CC7" w:rsidRDefault="00616CC7" w:rsidP="009A533F">
      <w:pPr>
        <w:pStyle w:val="a8"/>
      </w:pPr>
      <w:r>
        <w:rPr>
          <w:rStyle w:val="a7"/>
        </w:rPr>
        <w:footnoteRef/>
      </w:r>
      <w:r>
        <w:t xml:space="preserve"> </w:t>
      </w:r>
      <w:r w:rsidRPr="000F22A4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4">
    <w:p w:rsidR="00616CC7" w:rsidRDefault="00616CC7" w:rsidP="009A533F">
      <w:pPr>
        <w:pStyle w:val="a8"/>
      </w:pPr>
      <w:r>
        <w:rPr>
          <w:rStyle w:val="a7"/>
        </w:rPr>
        <w:footnoteRef/>
      </w:r>
      <w:r>
        <w:t xml:space="preserve"> </w:t>
      </w:r>
      <w:r w:rsidRPr="00EE5221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4B2312"/>
    <w:multiLevelType w:val="hybridMultilevel"/>
    <w:tmpl w:val="585C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23584"/>
    <w:multiLevelType w:val="hybridMultilevel"/>
    <w:tmpl w:val="D1F40E74"/>
    <w:lvl w:ilvl="0" w:tplc="93C46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766CED"/>
    <w:multiLevelType w:val="hybridMultilevel"/>
    <w:tmpl w:val="A1FA95FE"/>
    <w:lvl w:ilvl="0" w:tplc="9836E176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54278A"/>
    <w:multiLevelType w:val="hybridMultilevel"/>
    <w:tmpl w:val="FA44A7C4"/>
    <w:lvl w:ilvl="0" w:tplc="E37A5E8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045FA0C0"/>
    <w:multiLevelType w:val="hybridMultilevel"/>
    <w:tmpl w:val="19E260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A4057A9"/>
    <w:multiLevelType w:val="hybridMultilevel"/>
    <w:tmpl w:val="85DCF34C"/>
    <w:lvl w:ilvl="0" w:tplc="03C8621E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7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0C0418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E54A5F"/>
    <w:multiLevelType w:val="hybridMultilevel"/>
    <w:tmpl w:val="BF3AA834"/>
    <w:lvl w:ilvl="0" w:tplc="C04A92D4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12033757"/>
    <w:multiLevelType w:val="hybridMultilevel"/>
    <w:tmpl w:val="A4AABB66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F3649"/>
    <w:multiLevelType w:val="hybridMultilevel"/>
    <w:tmpl w:val="96F4743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AE6141F"/>
    <w:multiLevelType w:val="hybridMultilevel"/>
    <w:tmpl w:val="64DA61D2"/>
    <w:lvl w:ilvl="0" w:tplc="133ADDE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B036733"/>
    <w:multiLevelType w:val="hybridMultilevel"/>
    <w:tmpl w:val="A50650A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15">
    <w:nsid w:val="1D131A24"/>
    <w:multiLevelType w:val="hybridMultilevel"/>
    <w:tmpl w:val="FCCA74B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4271FA0"/>
    <w:multiLevelType w:val="hybridMultilevel"/>
    <w:tmpl w:val="F65A9888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5EB5F78"/>
    <w:multiLevelType w:val="hybridMultilevel"/>
    <w:tmpl w:val="93F0F76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9E2830"/>
    <w:multiLevelType w:val="hybridMultilevel"/>
    <w:tmpl w:val="DF08DF40"/>
    <w:lvl w:ilvl="0" w:tplc="31B2EA8E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8D22FA4"/>
    <w:multiLevelType w:val="hybridMultilevel"/>
    <w:tmpl w:val="B0D44854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7D2545"/>
    <w:multiLevelType w:val="hybridMultilevel"/>
    <w:tmpl w:val="1CC88AE0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12714F"/>
    <w:multiLevelType w:val="hybridMultilevel"/>
    <w:tmpl w:val="53B83E6E"/>
    <w:lvl w:ilvl="0" w:tplc="C04A92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81E0692"/>
    <w:multiLevelType w:val="hybridMultilevel"/>
    <w:tmpl w:val="801C33E2"/>
    <w:lvl w:ilvl="0" w:tplc="69CE9F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404FED"/>
    <w:multiLevelType w:val="hybridMultilevel"/>
    <w:tmpl w:val="086C8068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3304595"/>
    <w:multiLevelType w:val="hybridMultilevel"/>
    <w:tmpl w:val="312CCD2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E06D7D"/>
    <w:multiLevelType w:val="hybridMultilevel"/>
    <w:tmpl w:val="47B4209E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0064C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BA3083"/>
    <w:multiLevelType w:val="hybridMultilevel"/>
    <w:tmpl w:val="A6CA1BE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2B1617"/>
    <w:multiLevelType w:val="hybridMultilevel"/>
    <w:tmpl w:val="63FAF3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D71D9E"/>
    <w:multiLevelType w:val="hybridMultilevel"/>
    <w:tmpl w:val="F2B46662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2A2AD5"/>
    <w:multiLevelType w:val="hybridMultilevel"/>
    <w:tmpl w:val="C78AAEC2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6">
    <w:nsid w:val="5FB201D9"/>
    <w:multiLevelType w:val="hybridMultilevel"/>
    <w:tmpl w:val="018A706A"/>
    <w:lvl w:ilvl="0" w:tplc="C04A92D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B7855"/>
    <w:multiLevelType w:val="hybridMultilevel"/>
    <w:tmpl w:val="11729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0B965D7"/>
    <w:multiLevelType w:val="hybridMultilevel"/>
    <w:tmpl w:val="C0CCCF4E"/>
    <w:lvl w:ilvl="0" w:tplc="0AE06E5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616F2BC5"/>
    <w:multiLevelType w:val="hybridMultilevel"/>
    <w:tmpl w:val="D7F806E4"/>
    <w:lvl w:ilvl="0" w:tplc="C1462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2397A43"/>
    <w:multiLevelType w:val="hybridMultilevel"/>
    <w:tmpl w:val="439AD8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5425A4"/>
    <w:multiLevelType w:val="hybridMultilevel"/>
    <w:tmpl w:val="609A70C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DE6A9D"/>
    <w:multiLevelType w:val="hybridMultilevel"/>
    <w:tmpl w:val="69985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82251B"/>
    <w:multiLevelType w:val="hybridMultilevel"/>
    <w:tmpl w:val="8FBA6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6">
    <w:nsid w:val="76711448"/>
    <w:multiLevelType w:val="hybridMultilevel"/>
    <w:tmpl w:val="9CFAC686"/>
    <w:lvl w:ilvl="0" w:tplc="3920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8266A3"/>
    <w:multiLevelType w:val="hybridMultilevel"/>
    <w:tmpl w:val="9712274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</w:num>
  <w:num w:numId="2">
    <w:abstractNumId w:val="27"/>
  </w:num>
  <w:num w:numId="3">
    <w:abstractNumId w:val="9"/>
  </w:num>
  <w:num w:numId="4">
    <w:abstractNumId w:val="20"/>
  </w:num>
  <w:num w:numId="5">
    <w:abstractNumId w:val="47"/>
  </w:num>
  <w:num w:numId="6">
    <w:abstractNumId w:val="28"/>
  </w:num>
  <w:num w:numId="7">
    <w:abstractNumId w:val="4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25"/>
  </w:num>
  <w:num w:numId="11">
    <w:abstractNumId w:val="17"/>
  </w:num>
  <w:num w:numId="12">
    <w:abstractNumId w:val="18"/>
  </w:num>
  <w:num w:numId="13">
    <w:abstractNumId w:val="15"/>
  </w:num>
  <w:num w:numId="14">
    <w:abstractNumId w:val="22"/>
  </w:num>
  <w:num w:numId="15">
    <w:abstractNumId w:val="32"/>
  </w:num>
  <w:num w:numId="16">
    <w:abstractNumId w:val="14"/>
  </w:num>
  <w:num w:numId="17">
    <w:abstractNumId w:val="7"/>
  </w:num>
  <w:num w:numId="18">
    <w:abstractNumId w:val="45"/>
  </w:num>
  <w:num w:numId="19">
    <w:abstractNumId w:val="13"/>
  </w:num>
  <w:num w:numId="20">
    <w:abstractNumId w:val="10"/>
  </w:num>
  <w:num w:numId="21">
    <w:abstractNumId w:val="11"/>
  </w:num>
  <w:num w:numId="22">
    <w:abstractNumId w:val="31"/>
  </w:num>
  <w:num w:numId="23">
    <w:abstractNumId w:val="36"/>
  </w:num>
  <w:num w:numId="24">
    <w:abstractNumId w:val="21"/>
  </w:num>
  <w:num w:numId="25">
    <w:abstractNumId w:val="30"/>
  </w:num>
  <w:num w:numId="26">
    <w:abstractNumId w:val="19"/>
  </w:num>
  <w:num w:numId="27">
    <w:abstractNumId w:val="8"/>
  </w:num>
  <w:num w:numId="28">
    <w:abstractNumId w:val="12"/>
  </w:num>
  <w:num w:numId="29">
    <w:abstractNumId w:val="38"/>
  </w:num>
  <w:num w:numId="30">
    <w:abstractNumId w:val="26"/>
  </w:num>
  <w:num w:numId="31">
    <w:abstractNumId w:val="41"/>
  </w:num>
  <w:num w:numId="32">
    <w:abstractNumId w:val="35"/>
  </w:num>
  <w:num w:numId="33">
    <w:abstractNumId w:val="6"/>
  </w:num>
  <w:num w:numId="34">
    <w:abstractNumId w:val="33"/>
  </w:num>
  <w:num w:numId="35">
    <w:abstractNumId w:val="3"/>
  </w:num>
  <w:num w:numId="36">
    <w:abstractNumId w:val="40"/>
  </w:num>
  <w:num w:numId="37">
    <w:abstractNumId w:val="37"/>
  </w:num>
  <w:num w:numId="38">
    <w:abstractNumId w:val="43"/>
  </w:num>
  <w:num w:numId="39">
    <w:abstractNumId w:val="2"/>
  </w:num>
  <w:num w:numId="40">
    <w:abstractNumId w:val="24"/>
  </w:num>
  <w:num w:numId="41">
    <w:abstractNumId w:val="39"/>
  </w:num>
  <w:num w:numId="42">
    <w:abstractNumId w:val="1"/>
  </w:num>
  <w:num w:numId="43">
    <w:abstractNumId w:val="23"/>
  </w:num>
  <w:num w:numId="44">
    <w:abstractNumId w:val="0"/>
  </w:num>
  <w:num w:numId="45">
    <w:abstractNumId w:val="16"/>
  </w:num>
  <w:num w:numId="46">
    <w:abstractNumId w:val="44"/>
  </w:num>
  <w:num w:numId="47">
    <w:abstractNumId w:val="29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86"/>
    <w:rsid w:val="001835D9"/>
    <w:rsid w:val="003714E2"/>
    <w:rsid w:val="004876D0"/>
    <w:rsid w:val="00616CC7"/>
    <w:rsid w:val="00623CA9"/>
    <w:rsid w:val="00825061"/>
    <w:rsid w:val="008D7974"/>
    <w:rsid w:val="009A533F"/>
    <w:rsid w:val="00AC79E0"/>
    <w:rsid w:val="00C62D86"/>
    <w:rsid w:val="00D0332C"/>
    <w:rsid w:val="00D67691"/>
    <w:rsid w:val="00F3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533F"/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A533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9A533F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9A533F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9A533F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iPriority w:val="9"/>
    <w:unhideWhenUsed/>
    <w:qFormat/>
    <w:rsid w:val="009A53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A533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A533F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9A533F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9A533F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9A533F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9A533F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9A533F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9A533F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9A533F"/>
    <w:pPr>
      <w:spacing w:after="200" w:line="276" w:lineRule="auto"/>
      <w:ind w:left="720"/>
    </w:pPr>
    <w:rPr>
      <w:rFonts w:ascii="Calibri" w:eastAsiaTheme="minorHAnsi" w:hAnsi="Calibri"/>
      <w:sz w:val="22"/>
      <w:lang w:eastAsia="en-US"/>
    </w:rPr>
  </w:style>
  <w:style w:type="paragraph" w:customStyle="1" w:styleId="21">
    <w:name w:val="Абзац списка21"/>
    <w:basedOn w:val="a0"/>
    <w:uiPriority w:val="99"/>
    <w:qFormat/>
    <w:rsid w:val="009A533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qFormat/>
    <w:rsid w:val="009A53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7">
    <w:name w:val="footnote reference"/>
    <w:uiPriority w:val="99"/>
    <w:rsid w:val="009A533F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A533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9A533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9A53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9A533F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9A533F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9A533F"/>
  </w:style>
  <w:style w:type="paragraph" w:customStyle="1" w:styleId="22">
    <w:name w:val="Абзац списка2"/>
    <w:basedOn w:val="a0"/>
    <w:rsid w:val="009A533F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9A533F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9A533F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9A533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9A533F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9A533F"/>
  </w:style>
  <w:style w:type="paragraph" w:customStyle="1" w:styleId="af">
    <w:name w:val="А ОСН ТЕКСТ"/>
    <w:basedOn w:val="a0"/>
    <w:link w:val="af0"/>
    <w:rsid w:val="009A533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9A533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A533F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9A533F"/>
  </w:style>
  <w:style w:type="character" w:customStyle="1" w:styleId="c2">
    <w:name w:val="c2"/>
    <w:rsid w:val="009A533F"/>
  </w:style>
  <w:style w:type="character" w:customStyle="1" w:styleId="c1">
    <w:name w:val="c1"/>
    <w:rsid w:val="009A533F"/>
  </w:style>
  <w:style w:type="character" w:styleId="af1">
    <w:name w:val="Hyperlink"/>
    <w:basedOn w:val="a1"/>
    <w:uiPriority w:val="99"/>
    <w:unhideWhenUsed/>
    <w:rsid w:val="009A533F"/>
    <w:rPr>
      <w:color w:val="0000FF"/>
      <w:u w:val="single"/>
    </w:rPr>
  </w:style>
  <w:style w:type="table" w:styleId="af2">
    <w:name w:val="Table Grid"/>
    <w:basedOn w:val="a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9A533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9A533F"/>
    <w:rPr>
      <w:rFonts w:ascii="Times New Roman" w:hAnsi="Times New Roman"/>
      <w:sz w:val="28"/>
    </w:rPr>
  </w:style>
  <w:style w:type="paragraph" w:customStyle="1" w:styleId="c41">
    <w:name w:val="c41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9A533F"/>
  </w:style>
  <w:style w:type="character" w:customStyle="1" w:styleId="c0">
    <w:name w:val="c0"/>
    <w:basedOn w:val="a1"/>
    <w:rsid w:val="009A533F"/>
  </w:style>
  <w:style w:type="character" w:customStyle="1" w:styleId="c26">
    <w:name w:val="c26"/>
    <w:basedOn w:val="a1"/>
    <w:rsid w:val="009A533F"/>
  </w:style>
  <w:style w:type="paragraph" w:customStyle="1" w:styleId="32">
    <w:name w:val="Основной текст3"/>
    <w:basedOn w:val="a0"/>
    <w:rsid w:val="009A533F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9A533F"/>
  </w:style>
  <w:style w:type="character" w:customStyle="1" w:styleId="ff4">
    <w:name w:val="ff4"/>
    <w:basedOn w:val="a1"/>
    <w:rsid w:val="009A533F"/>
  </w:style>
  <w:style w:type="table" w:customStyle="1" w:styleId="TableNormal">
    <w:name w:val="Table Normal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9A533F"/>
    <w:pPr>
      <w:numPr>
        <w:numId w:val="4"/>
      </w:numPr>
    </w:pPr>
  </w:style>
  <w:style w:type="paragraph" w:customStyle="1" w:styleId="Default">
    <w:name w:val="Default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9A533F"/>
  </w:style>
  <w:style w:type="paragraph" w:customStyle="1" w:styleId="Osnova">
    <w:name w:val="Osnova"/>
    <w:basedOn w:val="a0"/>
    <w:rsid w:val="009A533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9A533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9A533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9A533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9A533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9A533F"/>
  </w:style>
  <w:style w:type="character" w:customStyle="1" w:styleId="eop">
    <w:name w:val="eop"/>
    <w:basedOn w:val="a1"/>
    <w:rsid w:val="009A533F"/>
  </w:style>
  <w:style w:type="character" w:customStyle="1" w:styleId="spellingerror">
    <w:name w:val="spellingerror"/>
    <w:basedOn w:val="a1"/>
    <w:rsid w:val="009A533F"/>
  </w:style>
  <w:style w:type="character" w:customStyle="1" w:styleId="contextualspellingandgrammarerror">
    <w:name w:val="contextualspellingandgrammarerror"/>
    <w:basedOn w:val="a1"/>
    <w:rsid w:val="009A533F"/>
  </w:style>
  <w:style w:type="paragraph" w:styleId="af9">
    <w:name w:val="No Spacing"/>
    <w:aliases w:val="основа"/>
    <w:uiPriority w:val="1"/>
    <w:qFormat/>
    <w:rsid w:val="009A533F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9A533F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9A533F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9A533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9A53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9A533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9A533F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9A53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9A533F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9A533F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9A533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9A533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9A533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9A533F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9A533F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9A533F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9A533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533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9A533F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9A533F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/>
      <w:sz w:val="22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9A533F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9A533F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9A533F"/>
  </w:style>
  <w:style w:type="character" w:customStyle="1" w:styleId="c3">
    <w:name w:val="c3"/>
    <w:basedOn w:val="a1"/>
    <w:rsid w:val="009A533F"/>
  </w:style>
  <w:style w:type="paragraph" w:styleId="aff">
    <w:name w:val="footer"/>
    <w:basedOn w:val="a0"/>
    <w:link w:val="aff0"/>
    <w:uiPriority w:val="99"/>
    <w:unhideWhenUsed/>
    <w:rsid w:val="009A5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9A533F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9A533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9A533F"/>
  </w:style>
  <w:style w:type="character" w:styleId="aff1">
    <w:name w:val="page number"/>
    <w:basedOn w:val="a1"/>
    <w:uiPriority w:val="99"/>
    <w:semiHidden/>
    <w:unhideWhenUsed/>
    <w:rsid w:val="009A533F"/>
  </w:style>
  <w:style w:type="character" w:styleId="aff2">
    <w:name w:val="annotation reference"/>
    <w:basedOn w:val="a1"/>
    <w:uiPriority w:val="99"/>
    <w:semiHidden/>
    <w:unhideWhenUsed/>
    <w:rsid w:val="009A533F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9A533F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9A533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9A533F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9A533F"/>
    <w:rPr>
      <w:b/>
      <w:bCs/>
    </w:rPr>
  </w:style>
  <w:style w:type="paragraph" w:customStyle="1" w:styleId="footnote">
    <w:name w:val="footnote"/>
    <w:basedOn w:val="a0"/>
    <w:next w:val="a0"/>
    <w:uiPriority w:val="99"/>
    <w:rsid w:val="009A533F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9A533F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9A533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9A533F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9A533F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9A533F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9A533F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9A533F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9A533F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9A533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9A533F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9A533F"/>
    <w:rPr>
      <w:b/>
    </w:rPr>
  </w:style>
  <w:style w:type="character" w:customStyle="1" w:styleId="affa">
    <w:name w:val="Полужирный курсив"/>
    <w:uiPriority w:val="99"/>
    <w:rsid w:val="009A533F"/>
    <w:rPr>
      <w:b/>
      <w:i/>
    </w:rPr>
  </w:style>
  <w:style w:type="character" w:customStyle="1" w:styleId="Italic">
    <w:name w:val="Italic"/>
    <w:uiPriority w:val="99"/>
    <w:rsid w:val="009A533F"/>
    <w:rPr>
      <w:i/>
    </w:rPr>
  </w:style>
  <w:style w:type="paragraph" w:customStyle="1" w:styleId="msonormal0">
    <w:name w:val="msonormal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ffb">
    <w:name w:val="TOC Heading"/>
    <w:basedOn w:val="1"/>
    <w:next w:val="a0"/>
    <w:uiPriority w:val="39"/>
    <w:unhideWhenUsed/>
    <w:qFormat/>
    <w:rsid w:val="009A533F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9A533F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9A533F"/>
  </w:style>
  <w:style w:type="table" w:customStyle="1" w:styleId="15">
    <w:name w:val="Сетка таблицы1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9A533F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9A533F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9A533F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9A533F"/>
    <w:pPr>
      <w:ind w:hanging="227"/>
    </w:pPr>
  </w:style>
  <w:style w:type="paragraph" w:customStyle="1" w:styleId="h5">
    <w:name w:val="h5"/>
    <w:basedOn w:val="NoParagraphStyle"/>
    <w:uiPriority w:val="99"/>
    <w:rsid w:val="009A533F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9A533F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9A533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9A533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9A533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9A533F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9A533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9A533F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9A533F"/>
    <w:rPr>
      <w:b/>
      <w:i/>
    </w:rPr>
  </w:style>
  <w:style w:type="character" w:customStyle="1" w:styleId="Book">
    <w:name w:val="Book"/>
    <w:uiPriority w:val="99"/>
    <w:rsid w:val="009A533F"/>
  </w:style>
  <w:style w:type="character" w:customStyle="1" w:styleId="h3tracking">
    <w:name w:val="h3_tracking"/>
    <w:uiPriority w:val="99"/>
    <w:rsid w:val="009A533F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9A533F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9A533F"/>
  </w:style>
  <w:style w:type="table" w:customStyle="1" w:styleId="24">
    <w:name w:val="Сетка таблицы2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9A533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9A533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9A533F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9A533F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9A533F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9A533F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9A533F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9A533F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9A533F"/>
    <w:rPr>
      <w:b/>
    </w:rPr>
  </w:style>
  <w:style w:type="character" w:customStyle="1" w:styleId="afff1">
    <w:name w:val="Полужирный Курсив (Выделения)"/>
    <w:uiPriority w:val="99"/>
    <w:rsid w:val="009A533F"/>
    <w:rPr>
      <w:b/>
      <w:i/>
    </w:rPr>
  </w:style>
  <w:style w:type="character" w:customStyle="1" w:styleId="afff2">
    <w:name w:val="Курсив (Выделения)"/>
    <w:uiPriority w:val="99"/>
    <w:rsid w:val="009A533F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9A533F"/>
  </w:style>
  <w:style w:type="table" w:customStyle="1" w:styleId="35">
    <w:name w:val="Сетка таблицы3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9A533F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9A533F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9A533F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9A533F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9A533F"/>
  </w:style>
  <w:style w:type="character" w:customStyle="1" w:styleId="afff5">
    <w:name w:val="Верх. Индекс (Индексы)"/>
    <w:uiPriority w:val="99"/>
    <w:rsid w:val="009A533F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9A533F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9A533F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9A533F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9A533F"/>
  </w:style>
  <w:style w:type="table" w:customStyle="1" w:styleId="43">
    <w:name w:val="Сетка таблицы4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9A533F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b">
    <w:name w:val="Буллит"/>
    <w:uiPriority w:val="99"/>
    <w:rsid w:val="009A533F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9A533F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9A533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numbering" w:customStyle="1" w:styleId="54">
    <w:name w:val="Нет списка5"/>
    <w:next w:val="a3"/>
    <w:uiPriority w:val="99"/>
    <w:semiHidden/>
    <w:unhideWhenUsed/>
    <w:rsid w:val="009A533F"/>
  </w:style>
  <w:style w:type="table" w:customStyle="1" w:styleId="55">
    <w:name w:val="Сетка таблицы5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9A533F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9A533F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9A533F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9A533F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9A533F"/>
  </w:style>
  <w:style w:type="table" w:customStyle="1" w:styleId="60">
    <w:name w:val="Сетка таблицы6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9A533F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9A533F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9A533F"/>
  </w:style>
  <w:style w:type="table" w:customStyle="1" w:styleId="70">
    <w:name w:val="Сетка таблицы7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9A533F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9A533F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9A533F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9A533F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9A533F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9A533F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unhideWhenUsed/>
    <w:rsid w:val="009A533F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9A533F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9A533F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9A533F"/>
  </w:style>
  <w:style w:type="table" w:customStyle="1" w:styleId="81">
    <w:name w:val="Сетка таблицы8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9A533F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9A533F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9A533F"/>
  </w:style>
  <w:style w:type="paragraph" w:customStyle="1" w:styleId="46">
    <w:name w:val="4 (Заголовки)"/>
    <w:basedOn w:val="33"/>
    <w:uiPriority w:val="99"/>
    <w:rsid w:val="009A533F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9A533F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9A533F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9A533F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9A533F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9A533F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9A533F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533F"/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A533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9A533F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9A533F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9A533F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iPriority w:val="9"/>
    <w:unhideWhenUsed/>
    <w:qFormat/>
    <w:rsid w:val="009A53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A533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A533F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9A533F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9A533F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9A533F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9A533F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9A533F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9A533F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9A533F"/>
    <w:pPr>
      <w:spacing w:after="200" w:line="276" w:lineRule="auto"/>
      <w:ind w:left="720"/>
    </w:pPr>
    <w:rPr>
      <w:rFonts w:ascii="Calibri" w:eastAsiaTheme="minorHAnsi" w:hAnsi="Calibri"/>
      <w:sz w:val="22"/>
      <w:lang w:eastAsia="en-US"/>
    </w:rPr>
  </w:style>
  <w:style w:type="paragraph" w:customStyle="1" w:styleId="21">
    <w:name w:val="Абзац списка21"/>
    <w:basedOn w:val="a0"/>
    <w:uiPriority w:val="99"/>
    <w:qFormat/>
    <w:rsid w:val="009A533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qFormat/>
    <w:rsid w:val="009A53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7">
    <w:name w:val="footnote reference"/>
    <w:uiPriority w:val="99"/>
    <w:rsid w:val="009A533F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A533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9A533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9A53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9A533F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9A533F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9A533F"/>
  </w:style>
  <w:style w:type="paragraph" w:customStyle="1" w:styleId="22">
    <w:name w:val="Абзац списка2"/>
    <w:basedOn w:val="a0"/>
    <w:rsid w:val="009A533F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9A533F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9A533F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9A533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9A533F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9A533F"/>
  </w:style>
  <w:style w:type="paragraph" w:customStyle="1" w:styleId="af">
    <w:name w:val="А ОСН ТЕКСТ"/>
    <w:basedOn w:val="a0"/>
    <w:link w:val="af0"/>
    <w:rsid w:val="009A533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9A533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A533F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9A533F"/>
  </w:style>
  <w:style w:type="character" w:customStyle="1" w:styleId="c2">
    <w:name w:val="c2"/>
    <w:rsid w:val="009A533F"/>
  </w:style>
  <w:style w:type="character" w:customStyle="1" w:styleId="c1">
    <w:name w:val="c1"/>
    <w:rsid w:val="009A533F"/>
  </w:style>
  <w:style w:type="character" w:styleId="af1">
    <w:name w:val="Hyperlink"/>
    <w:basedOn w:val="a1"/>
    <w:uiPriority w:val="99"/>
    <w:unhideWhenUsed/>
    <w:rsid w:val="009A533F"/>
    <w:rPr>
      <w:color w:val="0000FF"/>
      <w:u w:val="single"/>
    </w:rPr>
  </w:style>
  <w:style w:type="table" w:styleId="af2">
    <w:name w:val="Table Grid"/>
    <w:basedOn w:val="a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9A533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9A533F"/>
    <w:rPr>
      <w:rFonts w:ascii="Times New Roman" w:hAnsi="Times New Roman"/>
      <w:sz w:val="28"/>
    </w:rPr>
  </w:style>
  <w:style w:type="paragraph" w:customStyle="1" w:styleId="c41">
    <w:name w:val="c41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9A533F"/>
  </w:style>
  <w:style w:type="character" w:customStyle="1" w:styleId="c0">
    <w:name w:val="c0"/>
    <w:basedOn w:val="a1"/>
    <w:rsid w:val="009A533F"/>
  </w:style>
  <w:style w:type="character" w:customStyle="1" w:styleId="c26">
    <w:name w:val="c26"/>
    <w:basedOn w:val="a1"/>
    <w:rsid w:val="009A533F"/>
  </w:style>
  <w:style w:type="paragraph" w:customStyle="1" w:styleId="32">
    <w:name w:val="Основной текст3"/>
    <w:basedOn w:val="a0"/>
    <w:rsid w:val="009A533F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9A533F"/>
  </w:style>
  <w:style w:type="character" w:customStyle="1" w:styleId="ff4">
    <w:name w:val="ff4"/>
    <w:basedOn w:val="a1"/>
    <w:rsid w:val="009A533F"/>
  </w:style>
  <w:style w:type="table" w:customStyle="1" w:styleId="TableNormal">
    <w:name w:val="Table Normal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9A533F"/>
    <w:pPr>
      <w:numPr>
        <w:numId w:val="4"/>
      </w:numPr>
    </w:pPr>
  </w:style>
  <w:style w:type="paragraph" w:customStyle="1" w:styleId="Default">
    <w:name w:val="Default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9A533F"/>
  </w:style>
  <w:style w:type="paragraph" w:customStyle="1" w:styleId="Osnova">
    <w:name w:val="Osnova"/>
    <w:basedOn w:val="a0"/>
    <w:rsid w:val="009A533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9A533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9A533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9A533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9A533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9A533F"/>
  </w:style>
  <w:style w:type="character" w:customStyle="1" w:styleId="eop">
    <w:name w:val="eop"/>
    <w:basedOn w:val="a1"/>
    <w:rsid w:val="009A533F"/>
  </w:style>
  <w:style w:type="character" w:customStyle="1" w:styleId="spellingerror">
    <w:name w:val="spellingerror"/>
    <w:basedOn w:val="a1"/>
    <w:rsid w:val="009A533F"/>
  </w:style>
  <w:style w:type="character" w:customStyle="1" w:styleId="contextualspellingandgrammarerror">
    <w:name w:val="contextualspellingandgrammarerror"/>
    <w:basedOn w:val="a1"/>
    <w:rsid w:val="009A533F"/>
  </w:style>
  <w:style w:type="paragraph" w:styleId="af9">
    <w:name w:val="No Spacing"/>
    <w:aliases w:val="основа"/>
    <w:uiPriority w:val="1"/>
    <w:qFormat/>
    <w:rsid w:val="009A533F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9A533F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9A533F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9A533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9A53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9A533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9A533F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9A53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9A533F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9A533F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9A533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9A533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9A533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9A533F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9A533F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9A533F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9A533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533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9A533F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9A533F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/>
      <w:sz w:val="22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9A533F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9A533F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9A533F"/>
  </w:style>
  <w:style w:type="character" w:customStyle="1" w:styleId="c3">
    <w:name w:val="c3"/>
    <w:basedOn w:val="a1"/>
    <w:rsid w:val="009A533F"/>
  </w:style>
  <w:style w:type="paragraph" w:styleId="aff">
    <w:name w:val="footer"/>
    <w:basedOn w:val="a0"/>
    <w:link w:val="aff0"/>
    <w:uiPriority w:val="99"/>
    <w:unhideWhenUsed/>
    <w:rsid w:val="009A5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9A533F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9A533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9A533F"/>
  </w:style>
  <w:style w:type="character" w:styleId="aff1">
    <w:name w:val="page number"/>
    <w:basedOn w:val="a1"/>
    <w:uiPriority w:val="99"/>
    <w:semiHidden/>
    <w:unhideWhenUsed/>
    <w:rsid w:val="009A533F"/>
  </w:style>
  <w:style w:type="character" w:styleId="aff2">
    <w:name w:val="annotation reference"/>
    <w:basedOn w:val="a1"/>
    <w:uiPriority w:val="99"/>
    <w:semiHidden/>
    <w:unhideWhenUsed/>
    <w:rsid w:val="009A533F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9A533F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9A533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9A533F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9A533F"/>
    <w:rPr>
      <w:b/>
      <w:bCs/>
    </w:rPr>
  </w:style>
  <w:style w:type="paragraph" w:customStyle="1" w:styleId="footnote">
    <w:name w:val="footnote"/>
    <w:basedOn w:val="a0"/>
    <w:next w:val="a0"/>
    <w:uiPriority w:val="99"/>
    <w:rsid w:val="009A533F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9A533F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9A533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9A533F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9A533F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9A533F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9A533F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9A533F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9A533F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9A533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9A533F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9A533F"/>
    <w:rPr>
      <w:b/>
    </w:rPr>
  </w:style>
  <w:style w:type="character" w:customStyle="1" w:styleId="affa">
    <w:name w:val="Полужирный курсив"/>
    <w:uiPriority w:val="99"/>
    <w:rsid w:val="009A533F"/>
    <w:rPr>
      <w:b/>
      <w:i/>
    </w:rPr>
  </w:style>
  <w:style w:type="character" w:customStyle="1" w:styleId="Italic">
    <w:name w:val="Italic"/>
    <w:uiPriority w:val="99"/>
    <w:rsid w:val="009A533F"/>
    <w:rPr>
      <w:i/>
    </w:rPr>
  </w:style>
  <w:style w:type="paragraph" w:customStyle="1" w:styleId="msonormal0">
    <w:name w:val="msonormal"/>
    <w:basedOn w:val="a0"/>
    <w:rsid w:val="009A53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ffb">
    <w:name w:val="TOC Heading"/>
    <w:basedOn w:val="1"/>
    <w:next w:val="a0"/>
    <w:uiPriority w:val="39"/>
    <w:unhideWhenUsed/>
    <w:qFormat/>
    <w:rsid w:val="009A533F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9A533F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9A533F"/>
  </w:style>
  <w:style w:type="table" w:customStyle="1" w:styleId="15">
    <w:name w:val="Сетка таблицы1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9A533F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9A533F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9A533F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9A533F"/>
    <w:pPr>
      <w:ind w:hanging="227"/>
    </w:pPr>
  </w:style>
  <w:style w:type="paragraph" w:customStyle="1" w:styleId="h5">
    <w:name w:val="h5"/>
    <w:basedOn w:val="NoParagraphStyle"/>
    <w:uiPriority w:val="99"/>
    <w:rsid w:val="009A533F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9A533F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9A533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9A533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9A533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9A533F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9A533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9A533F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9A533F"/>
    <w:rPr>
      <w:b/>
      <w:i/>
    </w:rPr>
  </w:style>
  <w:style w:type="character" w:customStyle="1" w:styleId="Book">
    <w:name w:val="Book"/>
    <w:uiPriority w:val="99"/>
    <w:rsid w:val="009A533F"/>
  </w:style>
  <w:style w:type="character" w:customStyle="1" w:styleId="h3tracking">
    <w:name w:val="h3_tracking"/>
    <w:uiPriority w:val="99"/>
    <w:rsid w:val="009A533F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9A533F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9A533F"/>
  </w:style>
  <w:style w:type="table" w:customStyle="1" w:styleId="24">
    <w:name w:val="Сетка таблицы2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9A533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9A533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9A533F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9A533F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9A533F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9A533F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9A533F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9A533F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9A533F"/>
    <w:rPr>
      <w:b/>
    </w:rPr>
  </w:style>
  <w:style w:type="character" w:customStyle="1" w:styleId="afff1">
    <w:name w:val="Полужирный Курсив (Выделения)"/>
    <w:uiPriority w:val="99"/>
    <w:rsid w:val="009A533F"/>
    <w:rPr>
      <w:b/>
      <w:i/>
    </w:rPr>
  </w:style>
  <w:style w:type="character" w:customStyle="1" w:styleId="afff2">
    <w:name w:val="Курсив (Выделения)"/>
    <w:uiPriority w:val="99"/>
    <w:rsid w:val="009A533F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9A533F"/>
  </w:style>
  <w:style w:type="table" w:customStyle="1" w:styleId="35">
    <w:name w:val="Сетка таблицы3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9A533F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9A533F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9A533F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9A533F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9A533F"/>
  </w:style>
  <w:style w:type="character" w:customStyle="1" w:styleId="afff5">
    <w:name w:val="Верх. Индекс (Индексы)"/>
    <w:uiPriority w:val="99"/>
    <w:rsid w:val="009A533F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9A533F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9A533F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9A533F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9A533F"/>
  </w:style>
  <w:style w:type="table" w:customStyle="1" w:styleId="43">
    <w:name w:val="Сетка таблицы4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9A533F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9A533F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b">
    <w:name w:val="Буллит"/>
    <w:uiPriority w:val="99"/>
    <w:rsid w:val="009A533F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9A533F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9A533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numbering" w:customStyle="1" w:styleId="54">
    <w:name w:val="Нет списка5"/>
    <w:next w:val="a3"/>
    <w:uiPriority w:val="99"/>
    <w:semiHidden/>
    <w:unhideWhenUsed/>
    <w:rsid w:val="009A533F"/>
  </w:style>
  <w:style w:type="table" w:customStyle="1" w:styleId="55">
    <w:name w:val="Сетка таблицы5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9A533F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9A533F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9A533F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9A533F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9A533F"/>
  </w:style>
  <w:style w:type="table" w:customStyle="1" w:styleId="60">
    <w:name w:val="Сетка таблицы6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9A533F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9A533F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9A533F"/>
  </w:style>
  <w:style w:type="table" w:customStyle="1" w:styleId="70">
    <w:name w:val="Сетка таблицы7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9A533F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9A533F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9A533F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9A533F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9A533F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9A533F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unhideWhenUsed/>
    <w:rsid w:val="009A533F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9A533F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9A533F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9A533F"/>
  </w:style>
  <w:style w:type="table" w:customStyle="1" w:styleId="81">
    <w:name w:val="Сетка таблицы8"/>
    <w:basedOn w:val="a2"/>
    <w:next w:val="af2"/>
    <w:uiPriority w:val="39"/>
    <w:rsid w:val="009A53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9A53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9A533F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9A533F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9A533F"/>
  </w:style>
  <w:style w:type="paragraph" w:customStyle="1" w:styleId="46">
    <w:name w:val="4 (Заголовки)"/>
    <w:basedOn w:val="33"/>
    <w:uiPriority w:val="99"/>
    <w:rsid w:val="009A533F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9A533F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9A533F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9A533F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9A533F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9A533F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9A533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38</Pages>
  <Words>12913</Words>
  <Characters>73609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</cp:lastModifiedBy>
  <cp:revision>3</cp:revision>
  <dcterms:created xsi:type="dcterms:W3CDTF">2024-11-21T20:14:00Z</dcterms:created>
  <dcterms:modified xsi:type="dcterms:W3CDTF">2024-11-24T11:24:00Z</dcterms:modified>
</cp:coreProperties>
</file>